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2CDF0" w14:textId="2D3D5F7B" w:rsidR="00892032" w:rsidRPr="00861A0B" w:rsidRDefault="00892032" w:rsidP="00892032">
      <w:pPr>
        <w:jc w:val="center"/>
        <w:rPr>
          <w:u w:val="single"/>
        </w:rPr>
      </w:pPr>
      <w:r w:rsidRPr="00861A0B">
        <w:rPr>
          <w:u w:val="single"/>
        </w:rPr>
        <w:t xml:space="preserve">Minutes of the Parish Council Meeting of High Stoy Parish Council Held </w:t>
      </w:r>
      <w:r w:rsidR="00371D05">
        <w:rPr>
          <w:u w:val="single"/>
        </w:rPr>
        <w:t>8</w:t>
      </w:r>
      <w:r w:rsidR="00ED1ADF" w:rsidRPr="00ED1ADF">
        <w:rPr>
          <w:u w:val="single"/>
          <w:vertAlign w:val="superscript"/>
        </w:rPr>
        <w:t>th</w:t>
      </w:r>
      <w:r w:rsidR="00ED1ADF">
        <w:rPr>
          <w:u w:val="single"/>
        </w:rPr>
        <w:t xml:space="preserve"> </w:t>
      </w:r>
      <w:r w:rsidR="00371D05">
        <w:rPr>
          <w:u w:val="single"/>
        </w:rPr>
        <w:t>May</w:t>
      </w:r>
      <w:r w:rsidRPr="00861A0B">
        <w:rPr>
          <w:u w:val="single"/>
        </w:rPr>
        <w:t xml:space="preserve"> 201</w:t>
      </w:r>
      <w:r w:rsidR="008938EA">
        <w:rPr>
          <w:u w:val="single"/>
        </w:rPr>
        <w:t>8</w:t>
      </w:r>
      <w:r w:rsidRPr="00861A0B">
        <w:rPr>
          <w:u w:val="single"/>
        </w:rPr>
        <w:t xml:space="preserve"> at Hermitage Village Hall 7:</w:t>
      </w:r>
      <w:r w:rsidR="00F34A0B">
        <w:rPr>
          <w:u w:val="single"/>
        </w:rPr>
        <w:t>3</w:t>
      </w:r>
      <w:r w:rsidRPr="00861A0B">
        <w:rPr>
          <w:u w:val="single"/>
        </w:rPr>
        <w:t>0 pm</w:t>
      </w:r>
    </w:p>
    <w:p w14:paraId="5D7C2C1D" w14:textId="168745E4" w:rsidR="00892032" w:rsidRDefault="00861A0B" w:rsidP="00EB199A">
      <w:pPr>
        <w:widowControl w:val="0"/>
        <w:tabs>
          <w:tab w:val="left" w:pos="0"/>
        </w:tabs>
        <w:overflowPunct w:val="0"/>
        <w:autoSpaceDE w:val="0"/>
        <w:autoSpaceDN w:val="0"/>
        <w:adjustRightInd w:val="0"/>
        <w:spacing w:after="0"/>
        <w:ind w:right="-810"/>
        <w:rPr>
          <w:rFonts w:eastAsia="Baskerville Old Face" w:cstheme="minorHAnsi"/>
          <w:kern w:val="28"/>
          <w:lang w:val="en-US"/>
        </w:rPr>
      </w:pPr>
      <w:r w:rsidRPr="00861A0B">
        <w:rPr>
          <w:rFonts w:cstheme="minorHAnsi"/>
          <w:b/>
          <w:kern w:val="28"/>
          <w:lang w:val="en-US"/>
        </w:rPr>
        <w:t>Present:</w:t>
      </w:r>
      <w:r w:rsidR="00F461C7">
        <w:rPr>
          <w:rFonts w:cstheme="minorHAnsi"/>
          <w:b/>
          <w:kern w:val="28"/>
          <w:lang w:val="en-US"/>
        </w:rPr>
        <w:t xml:space="preserve"> </w:t>
      </w:r>
      <w:r w:rsidRPr="00861A0B">
        <w:rPr>
          <w:rFonts w:eastAsia="Baskerville Old Face" w:cstheme="minorHAnsi"/>
          <w:b/>
          <w:bCs/>
          <w:kern w:val="28"/>
          <w:lang w:val="en-US"/>
        </w:rPr>
        <w:t xml:space="preserve"> </w:t>
      </w:r>
      <w:r w:rsidR="00F461C7" w:rsidRPr="00F461C7">
        <w:rPr>
          <w:rFonts w:eastAsia="Baskerville Old Face" w:cstheme="minorHAnsi"/>
          <w:bCs/>
          <w:kern w:val="28"/>
          <w:lang w:val="en-US"/>
        </w:rPr>
        <w:t>George Grazebrook (Chairman),</w:t>
      </w:r>
      <w:r w:rsidR="00F461C7">
        <w:rPr>
          <w:rFonts w:eastAsia="Baskerville Old Face" w:cstheme="minorHAnsi"/>
          <w:b/>
          <w:bCs/>
          <w:kern w:val="28"/>
          <w:lang w:val="en-US"/>
        </w:rPr>
        <w:t xml:space="preserve"> </w:t>
      </w:r>
      <w:r>
        <w:rPr>
          <w:rFonts w:eastAsia="Baskerville Old Face" w:cstheme="minorHAnsi"/>
          <w:kern w:val="28"/>
          <w:lang w:val="en-US"/>
        </w:rPr>
        <w:t>David Whiteoak</w:t>
      </w:r>
      <w:r w:rsidR="00872059">
        <w:rPr>
          <w:rFonts w:eastAsia="Baskerville Old Face" w:cstheme="minorHAnsi"/>
          <w:kern w:val="28"/>
          <w:lang w:val="en-US"/>
        </w:rPr>
        <w:t xml:space="preserve"> (Vice Chairman)</w:t>
      </w:r>
      <w:r>
        <w:rPr>
          <w:rFonts w:eastAsia="Baskerville Old Face" w:cstheme="minorHAnsi"/>
          <w:kern w:val="28"/>
          <w:lang w:val="en-US"/>
        </w:rPr>
        <w:t xml:space="preserve">, </w:t>
      </w:r>
      <w:r w:rsidRPr="00861A0B">
        <w:rPr>
          <w:rFonts w:eastAsia="Baskerville Old Face" w:cstheme="minorHAnsi"/>
          <w:kern w:val="28"/>
          <w:lang w:val="en-US"/>
        </w:rPr>
        <w:t>Eveline Jones</w:t>
      </w:r>
      <w:r w:rsidR="00FA48F1">
        <w:rPr>
          <w:rFonts w:eastAsia="Baskerville Old Face" w:cstheme="minorHAnsi"/>
          <w:kern w:val="28"/>
          <w:lang w:val="en-US"/>
        </w:rPr>
        <w:t>,</w:t>
      </w:r>
      <w:r w:rsidR="00180934">
        <w:rPr>
          <w:rFonts w:eastAsia="Baskerville Old Face" w:cstheme="minorHAnsi"/>
          <w:kern w:val="28"/>
          <w:lang w:val="en-US"/>
        </w:rPr>
        <w:t xml:space="preserve"> Kevin </w:t>
      </w:r>
      <w:proofErr w:type="spellStart"/>
      <w:r w:rsidR="00180934">
        <w:rPr>
          <w:rFonts w:eastAsia="Baskerville Old Face" w:cstheme="minorHAnsi"/>
          <w:kern w:val="28"/>
          <w:lang w:val="en-US"/>
        </w:rPr>
        <w:t>Pescott</w:t>
      </w:r>
      <w:proofErr w:type="spellEnd"/>
      <w:r w:rsidR="00FA48F1">
        <w:rPr>
          <w:rFonts w:eastAsia="Baskerville Old Face" w:cstheme="minorHAnsi"/>
          <w:kern w:val="28"/>
          <w:lang w:val="en-US"/>
        </w:rPr>
        <w:t>, Peter Rowland</w:t>
      </w:r>
      <w:r w:rsidR="00FE2742">
        <w:rPr>
          <w:rFonts w:eastAsia="Baskerville Old Face" w:cstheme="minorHAnsi"/>
          <w:kern w:val="28"/>
          <w:lang w:val="en-US"/>
        </w:rPr>
        <w:t>, Dawn Griffin</w:t>
      </w:r>
      <w:r w:rsidRPr="00861A0B">
        <w:rPr>
          <w:rFonts w:eastAsia="Baskerville Old Face" w:cstheme="minorHAnsi"/>
          <w:kern w:val="28"/>
          <w:lang w:val="en-US"/>
        </w:rPr>
        <w:t xml:space="preserve">.  </w:t>
      </w:r>
      <w:proofErr w:type="spellStart"/>
      <w:r w:rsidR="00823214">
        <w:rPr>
          <w:rFonts w:eastAsia="Baskerville Old Face" w:cstheme="minorHAnsi"/>
          <w:kern w:val="28"/>
          <w:lang w:val="en-US"/>
        </w:rPr>
        <w:t>DCllr</w:t>
      </w:r>
      <w:proofErr w:type="spellEnd"/>
      <w:r w:rsidR="00823214">
        <w:rPr>
          <w:rFonts w:eastAsia="Baskerville Old Face" w:cstheme="minorHAnsi"/>
          <w:kern w:val="28"/>
          <w:lang w:val="en-US"/>
        </w:rPr>
        <w:t xml:space="preserve"> Mary Penfold, </w:t>
      </w:r>
      <w:r w:rsidR="00FE2742">
        <w:rPr>
          <w:rFonts w:cstheme="minorHAnsi"/>
          <w:kern w:val="28"/>
          <w:lang w:val="en-US"/>
        </w:rPr>
        <w:t xml:space="preserve">Amy Sellick (Clerk), </w:t>
      </w:r>
      <w:r w:rsidR="00180934">
        <w:rPr>
          <w:rFonts w:cstheme="minorHAnsi"/>
          <w:kern w:val="28"/>
          <w:lang w:val="en-US"/>
        </w:rPr>
        <w:t xml:space="preserve">members of the public including </w:t>
      </w:r>
      <w:r w:rsidR="00E8537C">
        <w:rPr>
          <w:rFonts w:cstheme="minorHAnsi"/>
          <w:kern w:val="28"/>
          <w:lang w:val="en-US"/>
        </w:rPr>
        <w:t>John Damon</w:t>
      </w:r>
      <w:r w:rsidR="005640FC">
        <w:rPr>
          <w:rFonts w:cstheme="minorHAnsi"/>
          <w:kern w:val="28"/>
          <w:lang w:val="en-US"/>
        </w:rPr>
        <w:t xml:space="preserve"> and Alan Ward.</w:t>
      </w:r>
    </w:p>
    <w:p w14:paraId="4FF24CFD" w14:textId="77777777" w:rsidR="00EB199A" w:rsidRPr="00EB199A" w:rsidRDefault="00EB199A" w:rsidP="00EB199A">
      <w:pPr>
        <w:widowControl w:val="0"/>
        <w:tabs>
          <w:tab w:val="left" w:pos="0"/>
        </w:tabs>
        <w:overflowPunct w:val="0"/>
        <w:autoSpaceDE w:val="0"/>
        <w:autoSpaceDN w:val="0"/>
        <w:adjustRightInd w:val="0"/>
        <w:spacing w:after="0"/>
        <w:ind w:right="-810"/>
        <w:rPr>
          <w:rFonts w:eastAsia="Baskerville Old Face" w:cstheme="minorHAnsi"/>
          <w:kern w:val="28"/>
          <w:lang w:val="en-US"/>
        </w:rPr>
      </w:pPr>
    </w:p>
    <w:tbl>
      <w:tblPr>
        <w:tblStyle w:val="TableGrid"/>
        <w:tblW w:w="9782" w:type="dxa"/>
        <w:tblInd w:w="-431" w:type="dxa"/>
        <w:tblLook w:val="04A0" w:firstRow="1" w:lastRow="0" w:firstColumn="1" w:lastColumn="0" w:noHBand="0" w:noVBand="1"/>
      </w:tblPr>
      <w:tblGrid>
        <w:gridCol w:w="1419"/>
        <w:gridCol w:w="6378"/>
        <w:gridCol w:w="1985"/>
      </w:tblGrid>
      <w:tr w:rsidR="00892032" w14:paraId="51FB1E21" w14:textId="77777777" w:rsidTr="009D60F9">
        <w:tc>
          <w:tcPr>
            <w:tcW w:w="1419" w:type="dxa"/>
          </w:tcPr>
          <w:p w14:paraId="7FB53E2E" w14:textId="77777777" w:rsidR="00892032" w:rsidRDefault="00892032" w:rsidP="00892032">
            <w:r>
              <w:t>Item Number</w:t>
            </w:r>
          </w:p>
        </w:tc>
        <w:tc>
          <w:tcPr>
            <w:tcW w:w="6378" w:type="dxa"/>
          </w:tcPr>
          <w:p w14:paraId="671F6F42" w14:textId="77777777" w:rsidR="00892032" w:rsidRDefault="00892032" w:rsidP="00892032">
            <w:r>
              <w:t>Item</w:t>
            </w:r>
          </w:p>
        </w:tc>
        <w:tc>
          <w:tcPr>
            <w:tcW w:w="1985" w:type="dxa"/>
          </w:tcPr>
          <w:p w14:paraId="3BFC1D41" w14:textId="77777777" w:rsidR="00892032" w:rsidRDefault="00892032" w:rsidP="00892032">
            <w:r>
              <w:t>Actioned By</w:t>
            </w:r>
          </w:p>
        </w:tc>
      </w:tr>
      <w:tr w:rsidR="00C87E96" w14:paraId="47A2A208" w14:textId="77777777" w:rsidTr="009D60F9">
        <w:tc>
          <w:tcPr>
            <w:tcW w:w="1419" w:type="dxa"/>
          </w:tcPr>
          <w:p w14:paraId="2604EB2C" w14:textId="4857A892" w:rsidR="00C87E96" w:rsidRDefault="00C87E96" w:rsidP="00C87E96">
            <w:r>
              <w:t>1</w:t>
            </w:r>
          </w:p>
        </w:tc>
        <w:tc>
          <w:tcPr>
            <w:tcW w:w="6378" w:type="dxa"/>
          </w:tcPr>
          <w:p w14:paraId="25BEC00B" w14:textId="41AD6B11" w:rsidR="00C87E96" w:rsidRDefault="00C87E96" w:rsidP="00C87E96">
            <w:r>
              <w:t xml:space="preserve">Election of Chairman: </w:t>
            </w:r>
            <w:r w:rsidRPr="00861A0B">
              <w:rPr>
                <w:rFonts w:cstheme="minorHAnsi"/>
                <w:kern w:val="28"/>
                <w:lang w:val="en-US"/>
              </w:rPr>
              <w:t>Cllr Grazebrook was proposed</w:t>
            </w:r>
            <w:r>
              <w:rPr>
                <w:rFonts w:cstheme="minorHAnsi"/>
                <w:kern w:val="28"/>
                <w:lang w:val="en-US"/>
              </w:rPr>
              <w:t xml:space="preserve"> for Chairman by</w:t>
            </w:r>
            <w:r w:rsidR="00C370E3">
              <w:rPr>
                <w:rFonts w:cstheme="minorHAnsi"/>
                <w:kern w:val="28"/>
                <w:lang w:val="en-US"/>
              </w:rPr>
              <w:t xml:space="preserve"> </w:t>
            </w:r>
            <w:r w:rsidR="00F461C7">
              <w:rPr>
                <w:rFonts w:cstheme="minorHAnsi"/>
                <w:kern w:val="28"/>
                <w:lang w:val="en-US"/>
              </w:rPr>
              <w:t>Evelyn Jones</w:t>
            </w:r>
            <w:r>
              <w:rPr>
                <w:rFonts w:cstheme="minorHAnsi"/>
                <w:kern w:val="28"/>
                <w:lang w:val="en-US"/>
              </w:rPr>
              <w:t>, seconded by</w:t>
            </w:r>
            <w:r w:rsidR="00F461C7">
              <w:rPr>
                <w:rFonts w:cstheme="minorHAnsi"/>
                <w:kern w:val="28"/>
                <w:lang w:val="en-US"/>
              </w:rPr>
              <w:t xml:space="preserve"> Dave Whiteoak</w:t>
            </w:r>
            <w:r>
              <w:rPr>
                <w:rFonts w:cstheme="minorHAnsi"/>
                <w:kern w:val="28"/>
                <w:lang w:val="en-US"/>
              </w:rPr>
              <w:t xml:space="preserve"> Cllr. Cllr </w:t>
            </w:r>
            <w:proofErr w:type="spellStart"/>
            <w:r>
              <w:rPr>
                <w:rFonts w:cstheme="minorHAnsi"/>
                <w:kern w:val="28"/>
                <w:lang w:val="en-US"/>
              </w:rPr>
              <w:t>Grazebook</w:t>
            </w:r>
            <w:proofErr w:type="spellEnd"/>
            <w:r>
              <w:rPr>
                <w:rFonts w:cstheme="minorHAnsi"/>
                <w:kern w:val="28"/>
                <w:lang w:val="en-US"/>
              </w:rPr>
              <w:t xml:space="preserve"> took the Chair for the remainder of this meeting.</w:t>
            </w:r>
          </w:p>
        </w:tc>
        <w:tc>
          <w:tcPr>
            <w:tcW w:w="1985" w:type="dxa"/>
          </w:tcPr>
          <w:p w14:paraId="21DA1D4C" w14:textId="77777777" w:rsidR="00C87E96" w:rsidRDefault="00C87E96" w:rsidP="00C87E96"/>
        </w:tc>
      </w:tr>
      <w:tr w:rsidR="00C87E96" w14:paraId="3F277B7A" w14:textId="77777777" w:rsidTr="009D60F9">
        <w:tc>
          <w:tcPr>
            <w:tcW w:w="1419" w:type="dxa"/>
          </w:tcPr>
          <w:p w14:paraId="33F78300" w14:textId="79A20AA6" w:rsidR="00C87E96" w:rsidRDefault="00C87E96" w:rsidP="00C87E96">
            <w:r>
              <w:t>2</w:t>
            </w:r>
          </w:p>
        </w:tc>
        <w:tc>
          <w:tcPr>
            <w:tcW w:w="6378" w:type="dxa"/>
          </w:tcPr>
          <w:p w14:paraId="39696813" w14:textId="088F32F4" w:rsidR="00C87E96" w:rsidRDefault="00C87E96" w:rsidP="00C87E96">
            <w:r>
              <w:t xml:space="preserve">Election of Vice Chairman: </w:t>
            </w:r>
            <w:r w:rsidRPr="00861A0B">
              <w:rPr>
                <w:rFonts w:cstheme="minorHAnsi"/>
                <w:kern w:val="28"/>
                <w:lang w:val="en-US"/>
              </w:rPr>
              <w:t xml:space="preserve">Cllr </w:t>
            </w:r>
            <w:r>
              <w:rPr>
                <w:rFonts w:cstheme="minorHAnsi"/>
                <w:kern w:val="28"/>
                <w:lang w:val="en-US"/>
              </w:rPr>
              <w:t xml:space="preserve">Whiteoak </w:t>
            </w:r>
            <w:r w:rsidRPr="00861A0B">
              <w:rPr>
                <w:rFonts w:cstheme="minorHAnsi"/>
                <w:kern w:val="28"/>
                <w:lang w:val="en-US"/>
              </w:rPr>
              <w:t>was proposed</w:t>
            </w:r>
            <w:r>
              <w:rPr>
                <w:rFonts w:cstheme="minorHAnsi"/>
                <w:kern w:val="28"/>
                <w:lang w:val="en-US"/>
              </w:rPr>
              <w:t xml:space="preserve"> for Vice-Chairman by Cllr George Grazebrook, seconded by Cllr</w:t>
            </w:r>
            <w:r w:rsidR="00C370E3">
              <w:rPr>
                <w:rFonts w:cstheme="minorHAnsi"/>
                <w:kern w:val="28"/>
                <w:lang w:val="en-US"/>
              </w:rPr>
              <w:t xml:space="preserve"> </w:t>
            </w:r>
            <w:r w:rsidR="00F461C7">
              <w:rPr>
                <w:rFonts w:cstheme="minorHAnsi"/>
                <w:kern w:val="28"/>
                <w:lang w:val="en-US"/>
              </w:rPr>
              <w:t xml:space="preserve">Kevin </w:t>
            </w:r>
            <w:r w:rsidR="000E3594">
              <w:rPr>
                <w:rFonts w:cstheme="minorHAnsi"/>
                <w:kern w:val="28"/>
                <w:lang w:val="en-US"/>
              </w:rPr>
              <w:t>Pescott</w:t>
            </w:r>
            <w:r>
              <w:rPr>
                <w:rFonts w:cstheme="minorHAnsi"/>
                <w:kern w:val="28"/>
                <w:lang w:val="en-US"/>
              </w:rPr>
              <w:t xml:space="preserve">. </w:t>
            </w:r>
          </w:p>
        </w:tc>
        <w:tc>
          <w:tcPr>
            <w:tcW w:w="1985" w:type="dxa"/>
          </w:tcPr>
          <w:p w14:paraId="1BCA68E9" w14:textId="77777777" w:rsidR="00C87E96" w:rsidRDefault="00C87E96" w:rsidP="00C87E96"/>
        </w:tc>
      </w:tr>
      <w:tr w:rsidR="00C87E96" w14:paraId="21D2D086" w14:textId="77777777" w:rsidTr="009D60F9">
        <w:tc>
          <w:tcPr>
            <w:tcW w:w="1419" w:type="dxa"/>
          </w:tcPr>
          <w:p w14:paraId="5F9CB7FC" w14:textId="2EC446B7" w:rsidR="00C87E96" w:rsidRDefault="00C87E96" w:rsidP="00C87E96">
            <w:r>
              <w:t>3</w:t>
            </w:r>
          </w:p>
        </w:tc>
        <w:tc>
          <w:tcPr>
            <w:tcW w:w="6378" w:type="dxa"/>
          </w:tcPr>
          <w:p w14:paraId="1A4B2C52" w14:textId="3AD9B299" w:rsidR="00C87E96" w:rsidRDefault="00C87E96" w:rsidP="00C87E96">
            <w:r>
              <w:rPr>
                <w:rFonts w:cstheme="minorHAnsi"/>
                <w:kern w:val="28"/>
                <w:lang w:val="en-US"/>
              </w:rPr>
              <w:t>Declarations of Acceptance of Office were signed by Chairman and Vice Chairman.</w:t>
            </w:r>
          </w:p>
        </w:tc>
        <w:tc>
          <w:tcPr>
            <w:tcW w:w="1985" w:type="dxa"/>
          </w:tcPr>
          <w:p w14:paraId="50EFFD3C" w14:textId="77777777" w:rsidR="00C87E96" w:rsidRDefault="00C87E96" w:rsidP="00C87E96"/>
        </w:tc>
      </w:tr>
      <w:tr w:rsidR="00C87E96" w14:paraId="736E64F6" w14:textId="77777777" w:rsidTr="009D60F9">
        <w:tc>
          <w:tcPr>
            <w:tcW w:w="1419" w:type="dxa"/>
          </w:tcPr>
          <w:p w14:paraId="29BFB7D3" w14:textId="0E6A2A3C" w:rsidR="00C87E96" w:rsidRDefault="00C87E96" w:rsidP="00C87E96">
            <w:r>
              <w:t>4</w:t>
            </w:r>
          </w:p>
        </w:tc>
        <w:tc>
          <w:tcPr>
            <w:tcW w:w="6378" w:type="dxa"/>
          </w:tcPr>
          <w:p w14:paraId="3AFBD958" w14:textId="612E1877" w:rsidR="00C87E96" w:rsidRDefault="00C87E96" w:rsidP="00C87E96">
            <w:r>
              <w:t xml:space="preserve">Apologies: </w:t>
            </w:r>
            <w:r w:rsidR="00E57A71">
              <w:t xml:space="preserve"> Wendy </w:t>
            </w:r>
            <w:proofErr w:type="spellStart"/>
            <w:r w:rsidR="00E57A71">
              <w:t>Hounsell</w:t>
            </w:r>
            <w:proofErr w:type="spellEnd"/>
            <w:r w:rsidR="008A7DCF">
              <w:t>, PCSO 5404 Alex Bishop</w:t>
            </w:r>
          </w:p>
        </w:tc>
        <w:tc>
          <w:tcPr>
            <w:tcW w:w="1985" w:type="dxa"/>
          </w:tcPr>
          <w:p w14:paraId="6ACDC794" w14:textId="5CE5533D" w:rsidR="00C87E96" w:rsidRDefault="00C87E96" w:rsidP="00C87E96"/>
        </w:tc>
      </w:tr>
      <w:tr w:rsidR="00C370E3" w14:paraId="620628E7" w14:textId="77777777" w:rsidTr="009D60F9">
        <w:tc>
          <w:tcPr>
            <w:tcW w:w="1419" w:type="dxa"/>
          </w:tcPr>
          <w:p w14:paraId="1A480070" w14:textId="27BC13A4" w:rsidR="00C370E3" w:rsidRDefault="00C370E3" w:rsidP="00C370E3">
            <w:r>
              <w:t>5</w:t>
            </w:r>
          </w:p>
        </w:tc>
        <w:tc>
          <w:tcPr>
            <w:tcW w:w="6378" w:type="dxa"/>
          </w:tcPr>
          <w:p w14:paraId="754A3445" w14:textId="77777777" w:rsidR="00C370E3" w:rsidRDefault="00C370E3" w:rsidP="00C370E3">
            <w:r>
              <w:t>Declaration of Interests and Requests for Dispensation: None.</w:t>
            </w:r>
          </w:p>
          <w:p w14:paraId="574587C7" w14:textId="44D2E167" w:rsidR="00C370E3" w:rsidRDefault="00C370E3" w:rsidP="00C370E3">
            <w:r>
              <w:t>Register of Interests for 2018-2018 were renewed for present Cllrs.</w:t>
            </w:r>
          </w:p>
        </w:tc>
        <w:tc>
          <w:tcPr>
            <w:tcW w:w="1985" w:type="dxa"/>
          </w:tcPr>
          <w:p w14:paraId="2176B4E3" w14:textId="77777777" w:rsidR="00C370E3" w:rsidRDefault="00C370E3" w:rsidP="00C370E3"/>
        </w:tc>
      </w:tr>
      <w:tr w:rsidR="00C370E3" w14:paraId="2FB98368" w14:textId="77777777" w:rsidTr="009D60F9">
        <w:tc>
          <w:tcPr>
            <w:tcW w:w="1419" w:type="dxa"/>
          </w:tcPr>
          <w:p w14:paraId="6D24164B" w14:textId="5B9A2E08" w:rsidR="00C370E3" w:rsidRDefault="00C370E3" w:rsidP="00C370E3">
            <w:r>
              <w:t>6</w:t>
            </w:r>
          </w:p>
        </w:tc>
        <w:tc>
          <w:tcPr>
            <w:tcW w:w="6378" w:type="dxa"/>
          </w:tcPr>
          <w:p w14:paraId="1C782EDD" w14:textId="65306351" w:rsidR="00C370E3" w:rsidRDefault="00C370E3" w:rsidP="00C370E3">
            <w:r>
              <w:t>Minutes from meeting held on 13</w:t>
            </w:r>
            <w:r w:rsidRPr="00E8537C">
              <w:rPr>
                <w:vertAlign w:val="superscript"/>
              </w:rPr>
              <w:t>th</w:t>
            </w:r>
            <w:r>
              <w:t xml:space="preserve"> February 2018 were </w:t>
            </w:r>
            <w:bookmarkStart w:id="0" w:name="_GoBack"/>
            <w:bookmarkEnd w:id="0"/>
            <w:r w:rsidR="00F461C7">
              <w:t xml:space="preserve">proposed by Dave Whiteoak, </w:t>
            </w:r>
            <w:r>
              <w:t>confirmed and signed by Chairman.</w:t>
            </w:r>
          </w:p>
        </w:tc>
        <w:tc>
          <w:tcPr>
            <w:tcW w:w="1985" w:type="dxa"/>
          </w:tcPr>
          <w:p w14:paraId="49AA9240" w14:textId="2578C209" w:rsidR="00C370E3" w:rsidRDefault="00C370E3" w:rsidP="00C370E3">
            <w:r>
              <w:t>Clerk to post signed minutes on website</w:t>
            </w:r>
          </w:p>
        </w:tc>
      </w:tr>
      <w:tr w:rsidR="00C370E3" w14:paraId="15D33973" w14:textId="77777777" w:rsidTr="009D60F9">
        <w:tc>
          <w:tcPr>
            <w:tcW w:w="1419" w:type="dxa"/>
          </w:tcPr>
          <w:p w14:paraId="7AF304AB" w14:textId="1A7CA39E" w:rsidR="00C370E3" w:rsidRDefault="00C370E3" w:rsidP="00C370E3">
            <w:r>
              <w:t>7</w:t>
            </w:r>
          </w:p>
        </w:tc>
        <w:tc>
          <w:tcPr>
            <w:tcW w:w="6378" w:type="dxa"/>
          </w:tcPr>
          <w:p w14:paraId="580716CB" w14:textId="5FA79D55" w:rsidR="00C370E3" w:rsidRPr="00827E6D" w:rsidRDefault="00C370E3" w:rsidP="00C370E3">
            <w:r>
              <w:t>Matters arising from the meeting held 13</w:t>
            </w:r>
            <w:r w:rsidRPr="00E8537C">
              <w:rPr>
                <w:vertAlign w:val="superscript"/>
              </w:rPr>
              <w:t>th</w:t>
            </w:r>
            <w:r>
              <w:t xml:space="preserve"> February: </w:t>
            </w:r>
            <w:r w:rsidRPr="0078233D">
              <w:rPr>
                <w:rFonts w:ascii="Calibri" w:hAnsi="Calibri" w:cs="Calibri"/>
              </w:rPr>
              <w:t xml:space="preserve"> </w:t>
            </w:r>
          </w:p>
          <w:p w14:paraId="2302618F" w14:textId="00567370" w:rsidR="00C370E3" w:rsidRDefault="00C370E3" w:rsidP="00C370E3">
            <w:pPr>
              <w:pStyle w:val="ListParagraph"/>
              <w:numPr>
                <w:ilvl w:val="0"/>
                <w:numId w:val="3"/>
              </w:numPr>
            </w:pPr>
            <w:r>
              <w:t xml:space="preserve">Mary Penfold discussion with Paul Thatcher re section of road where gully is blocked at Sunnyside Farm. </w:t>
            </w:r>
          </w:p>
        </w:tc>
        <w:tc>
          <w:tcPr>
            <w:tcW w:w="1985" w:type="dxa"/>
          </w:tcPr>
          <w:p w14:paraId="2D656F6F" w14:textId="77777777" w:rsidR="00C370E3" w:rsidRDefault="00C370E3" w:rsidP="00C370E3"/>
          <w:p w14:paraId="2770CFEA" w14:textId="6D47F38B" w:rsidR="00C370E3" w:rsidRDefault="00F461C7" w:rsidP="00C370E3">
            <w:r>
              <w:t>Mary Penfold to check</w:t>
            </w:r>
          </w:p>
          <w:p w14:paraId="2DE50EA3" w14:textId="77777777" w:rsidR="00C370E3" w:rsidRDefault="00C370E3" w:rsidP="00C370E3"/>
          <w:p w14:paraId="476F59C2" w14:textId="77777777" w:rsidR="00C370E3" w:rsidRDefault="00C370E3" w:rsidP="00C370E3"/>
        </w:tc>
      </w:tr>
      <w:tr w:rsidR="00C370E3" w14:paraId="2D7E9B20" w14:textId="77777777" w:rsidTr="009D60F9">
        <w:trPr>
          <w:trHeight w:val="46"/>
        </w:trPr>
        <w:tc>
          <w:tcPr>
            <w:tcW w:w="1419" w:type="dxa"/>
          </w:tcPr>
          <w:p w14:paraId="634FBFAD" w14:textId="4C22CF2D" w:rsidR="00C370E3" w:rsidRDefault="00C370E3" w:rsidP="00C370E3">
            <w:r>
              <w:t>8</w:t>
            </w:r>
          </w:p>
        </w:tc>
        <w:tc>
          <w:tcPr>
            <w:tcW w:w="6378" w:type="dxa"/>
          </w:tcPr>
          <w:p w14:paraId="057933F5" w14:textId="77777777" w:rsidR="00C370E3" w:rsidRDefault="00C370E3" w:rsidP="00C370E3">
            <w:r>
              <w:t>High Ways Matters:</w:t>
            </w:r>
          </w:p>
          <w:p w14:paraId="338C8242" w14:textId="77777777" w:rsidR="00C370E3" w:rsidRDefault="00C370E3" w:rsidP="00F50029">
            <w:pPr>
              <w:pStyle w:val="ListParagraph"/>
              <w:numPr>
                <w:ilvl w:val="0"/>
                <w:numId w:val="3"/>
              </w:numPr>
            </w:pPr>
            <w:r>
              <w:t>R</w:t>
            </w:r>
            <w:r w:rsidRPr="003B605E">
              <w:t>eported damage</w:t>
            </w:r>
            <w:r>
              <w:t>s</w:t>
            </w:r>
            <w:r w:rsidRPr="003B605E">
              <w:t xml:space="preserve"> or issues with roads/signs/sign posts</w:t>
            </w:r>
            <w:r>
              <w:t xml:space="preserve">: </w:t>
            </w:r>
            <w:proofErr w:type="spellStart"/>
            <w:r>
              <w:t>Batcombe</w:t>
            </w:r>
            <w:proofErr w:type="spellEnd"/>
            <w:r w:rsidR="00F50029">
              <w:t xml:space="preserve"> Hill: Pot hole reported to Paul Thatcher</w:t>
            </w:r>
          </w:p>
          <w:p w14:paraId="7A0377D0" w14:textId="33DBBA8D" w:rsidR="00F461C7" w:rsidRDefault="00F461C7" w:rsidP="00F50029">
            <w:pPr>
              <w:pStyle w:val="ListParagraph"/>
              <w:numPr>
                <w:ilvl w:val="0"/>
                <w:numId w:val="3"/>
              </w:numPr>
            </w:pPr>
            <w:r>
              <w:t>Dave Whiteoak reported blocked gully on Sandy Lane</w:t>
            </w:r>
          </w:p>
        </w:tc>
        <w:tc>
          <w:tcPr>
            <w:tcW w:w="1985" w:type="dxa"/>
          </w:tcPr>
          <w:p w14:paraId="1F0F0BFD" w14:textId="77777777" w:rsidR="00C370E3" w:rsidRDefault="00C370E3" w:rsidP="00C370E3"/>
          <w:p w14:paraId="334B0D2C" w14:textId="77777777" w:rsidR="00C370E3" w:rsidRDefault="00C370E3" w:rsidP="00C370E3"/>
          <w:p w14:paraId="75F654C1" w14:textId="77777777" w:rsidR="00C370E3" w:rsidRDefault="00C370E3" w:rsidP="00C370E3"/>
          <w:p w14:paraId="721868EF" w14:textId="38EA1494" w:rsidR="00C370E3" w:rsidRDefault="00C370E3" w:rsidP="00C370E3"/>
        </w:tc>
      </w:tr>
      <w:tr w:rsidR="00C370E3" w14:paraId="536C9191" w14:textId="77777777" w:rsidTr="009D60F9">
        <w:tc>
          <w:tcPr>
            <w:tcW w:w="1419" w:type="dxa"/>
          </w:tcPr>
          <w:p w14:paraId="6D11EFAB" w14:textId="42D03A4B" w:rsidR="00C370E3" w:rsidRDefault="00C370E3" w:rsidP="00C370E3">
            <w:r>
              <w:t>9</w:t>
            </w:r>
          </w:p>
        </w:tc>
        <w:tc>
          <w:tcPr>
            <w:tcW w:w="6378" w:type="dxa"/>
          </w:tcPr>
          <w:p w14:paraId="72A46080" w14:textId="77777777" w:rsidR="00C370E3" w:rsidRDefault="00C370E3" w:rsidP="00C370E3">
            <w:r>
              <w:t xml:space="preserve">Footpath Matters: </w:t>
            </w:r>
          </w:p>
          <w:p w14:paraId="6097E074" w14:textId="220C7DC3" w:rsidR="00C370E3" w:rsidRPr="00FB5550" w:rsidRDefault="00F461C7" w:rsidP="00C370E3">
            <w:pPr>
              <w:pStyle w:val="ListParagraph"/>
              <w:numPr>
                <w:ilvl w:val="0"/>
                <w:numId w:val="3"/>
              </w:numPr>
            </w:pPr>
            <w:r>
              <w:t xml:space="preserve">5 items under investigation in </w:t>
            </w:r>
            <w:proofErr w:type="spellStart"/>
            <w:r>
              <w:t>Batcombe</w:t>
            </w:r>
            <w:proofErr w:type="spellEnd"/>
            <w:r>
              <w:t xml:space="preserve">, 3 awaiting works, 2 for further investigation. Hermitage 1 under investigation and </w:t>
            </w:r>
            <w:proofErr w:type="spellStart"/>
            <w:r>
              <w:t>Hilfield</w:t>
            </w:r>
            <w:proofErr w:type="spellEnd"/>
            <w:r>
              <w:t xml:space="preserve"> 2 awaiting works.</w:t>
            </w:r>
            <w:r w:rsidR="009D79F3">
              <w:t xml:space="preserve"> </w:t>
            </w:r>
          </w:p>
        </w:tc>
        <w:tc>
          <w:tcPr>
            <w:tcW w:w="1985" w:type="dxa"/>
          </w:tcPr>
          <w:p w14:paraId="3D8AACB0" w14:textId="77777777" w:rsidR="00C370E3" w:rsidRDefault="00C370E3" w:rsidP="00C370E3"/>
          <w:p w14:paraId="0C0FC105" w14:textId="1A0AA51F" w:rsidR="00C370E3" w:rsidRDefault="009D79F3" w:rsidP="00C370E3">
            <w:r>
              <w:t>John Damon to follow up.</w:t>
            </w:r>
          </w:p>
        </w:tc>
      </w:tr>
      <w:tr w:rsidR="00C370E3" w14:paraId="2EE5FFA8" w14:textId="77777777" w:rsidTr="009D60F9">
        <w:tc>
          <w:tcPr>
            <w:tcW w:w="1419" w:type="dxa"/>
          </w:tcPr>
          <w:p w14:paraId="07193CB9" w14:textId="109598C7" w:rsidR="00C370E3" w:rsidRDefault="00C370E3" w:rsidP="00C370E3">
            <w:r>
              <w:t>10</w:t>
            </w:r>
          </w:p>
        </w:tc>
        <w:tc>
          <w:tcPr>
            <w:tcW w:w="6378" w:type="dxa"/>
          </w:tcPr>
          <w:p w14:paraId="6E3B3EE6" w14:textId="77777777" w:rsidR="00C370E3" w:rsidRPr="008E7696" w:rsidRDefault="00C370E3" w:rsidP="00C370E3">
            <w:pPr>
              <w:rPr>
                <w:rFonts w:cstheme="minorHAnsi"/>
              </w:rPr>
            </w:pPr>
            <w:r w:rsidRPr="008E7696">
              <w:rPr>
                <w:rFonts w:cstheme="minorHAnsi"/>
              </w:rPr>
              <w:t xml:space="preserve">Planning Applications: </w:t>
            </w:r>
            <w:r w:rsidRPr="008E7696">
              <w:rPr>
                <w:rFonts w:eastAsia="MS Mincho" w:cstheme="minorHAnsi"/>
              </w:rPr>
              <w:t>Existing plans update:</w:t>
            </w:r>
          </w:p>
          <w:p w14:paraId="40143B1B" w14:textId="4BFC9348" w:rsidR="00C370E3" w:rsidRPr="00F50029" w:rsidRDefault="00F50029" w:rsidP="00F50029">
            <w:pPr>
              <w:ind w:left="720"/>
              <w:rPr>
                <w:rFonts w:eastAsia="MS Mincho" w:cstheme="minorHAnsi"/>
              </w:rPr>
            </w:pPr>
            <w:r w:rsidRPr="00F50029">
              <w:rPr>
                <w:rFonts w:eastAsia="MS Mincho" w:cstheme="minorHAnsi"/>
              </w:rPr>
              <w:t>10.1</w:t>
            </w:r>
            <w:r>
              <w:rPr>
                <w:rFonts w:eastAsia="MS Mincho" w:cstheme="minorHAnsi"/>
              </w:rPr>
              <w:t xml:space="preserve">       </w:t>
            </w:r>
            <w:r w:rsidR="00C6733D" w:rsidRPr="00F50029">
              <w:rPr>
                <w:rFonts w:eastAsia="MS Mincho" w:cstheme="minorHAnsi"/>
              </w:rPr>
              <w:t xml:space="preserve">WD/D/17/002763 Harris Farm, Stile Way, </w:t>
            </w:r>
            <w:proofErr w:type="spellStart"/>
            <w:r w:rsidR="00C6733D" w:rsidRPr="00F50029">
              <w:rPr>
                <w:rFonts w:eastAsia="MS Mincho" w:cstheme="minorHAnsi"/>
              </w:rPr>
              <w:t>Batcombe</w:t>
            </w:r>
            <w:proofErr w:type="spellEnd"/>
            <w:r w:rsidR="00C6733D" w:rsidRPr="00F50029">
              <w:rPr>
                <w:rFonts w:eastAsia="MS Mincho" w:cstheme="minorHAnsi"/>
              </w:rPr>
              <w:t xml:space="preserve"> (PC Support).</w:t>
            </w:r>
          </w:p>
          <w:p w14:paraId="2B9BB366" w14:textId="1EB0591D" w:rsidR="006E3FF0" w:rsidRPr="00F50029" w:rsidRDefault="006E3FF0" w:rsidP="00F50029">
            <w:pPr>
              <w:pStyle w:val="ListParagraph"/>
              <w:numPr>
                <w:ilvl w:val="1"/>
                <w:numId w:val="12"/>
              </w:numPr>
              <w:rPr>
                <w:rFonts w:ascii="Calibri" w:eastAsia="MS Mincho" w:hAnsi="Calibri" w:cs="Tahoma"/>
              </w:rPr>
            </w:pPr>
            <w:r w:rsidRPr="00F50029">
              <w:rPr>
                <w:rFonts w:ascii="Calibri" w:eastAsia="MS Mincho" w:hAnsi="Calibri" w:cs="Tahoma"/>
              </w:rPr>
              <w:t xml:space="preserve">WD/D/17/002490 – </w:t>
            </w:r>
            <w:proofErr w:type="spellStart"/>
            <w:r w:rsidRPr="00F50029">
              <w:rPr>
                <w:rFonts w:ascii="Calibri" w:eastAsia="MS Mincho" w:hAnsi="Calibri" w:cs="Tahoma"/>
              </w:rPr>
              <w:t>Pogles</w:t>
            </w:r>
            <w:proofErr w:type="spellEnd"/>
            <w:r w:rsidRPr="00F50029">
              <w:rPr>
                <w:rFonts w:ascii="Calibri" w:eastAsia="MS Mincho" w:hAnsi="Calibri" w:cs="Tahoma"/>
              </w:rPr>
              <w:t xml:space="preserve"> Wood. Three Gates, Leigh – sitting of a log cabin in-connection with existing educational use (DCC Approved)</w:t>
            </w:r>
          </w:p>
          <w:p w14:paraId="2FF29F9A" w14:textId="2D737E19" w:rsidR="003841C0" w:rsidRPr="00F50029" w:rsidRDefault="003841C0" w:rsidP="00F50029">
            <w:pPr>
              <w:pStyle w:val="ListParagraph"/>
              <w:numPr>
                <w:ilvl w:val="1"/>
                <w:numId w:val="12"/>
              </w:numPr>
              <w:rPr>
                <w:rFonts w:ascii="Calibri" w:eastAsia="MS Mincho" w:hAnsi="Calibri" w:cs="Tahoma"/>
              </w:rPr>
            </w:pPr>
            <w:bookmarkStart w:id="1" w:name="_Hlk512684649"/>
            <w:r w:rsidRPr="00F50029">
              <w:rPr>
                <w:rFonts w:eastAsia="MS Mincho" w:cstheme="minorHAnsi"/>
              </w:rPr>
              <w:t xml:space="preserve">WD/D/17/002961 </w:t>
            </w:r>
            <w:proofErr w:type="spellStart"/>
            <w:r w:rsidRPr="00F50029">
              <w:rPr>
                <w:rFonts w:eastAsia="MS Mincho" w:cstheme="minorHAnsi"/>
              </w:rPr>
              <w:t>Batcombe</w:t>
            </w:r>
            <w:proofErr w:type="spellEnd"/>
            <w:r w:rsidRPr="00F50029">
              <w:rPr>
                <w:rFonts w:eastAsia="MS Mincho" w:cstheme="minorHAnsi"/>
              </w:rPr>
              <w:t xml:space="preserve"> Hill House – two storey and single storey extension to existing detached dwelling (DCC – Approved).</w:t>
            </w:r>
          </w:p>
          <w:bookmarkEnd w:id="1"/>
          <w:p w14:paraId="5C4B1BF5" w14:textId="2DA80675" w:rsidR="00C6733D" w:rsidRPr="003841C0" w:rsidRDefault="006E3FF0" w:rsidP="00F50029">
            <w:pPr>
              <w:pStyle w:val="ListParagraph"/>
              <w:numPr>
                <w:ilvl w:val="1"/>
                <w:numId w:val="12"/>
              </w:numPr>
              <w:rPr>
                <w:rFonts w:eastAsia="MS Mincho" w:cstheme="minorHAnsi"/>
              </w:rPr>
            </w:pPr>
            <w:r>
              <w:rPr>
                <w:rFonts w:eastAsia="MS Mincho" w:cstheme="minorHAnsi"/>
              </w:rPr>
              <w:t>WD/D/18/000417 Yew Tree House, Hermitage – replacement dwelling (PC Support)</w:t>
            </w:r>
            <w:r w:rsidR="009D79F3">
              <w:rPr>
                <w:rFonts w:eastAsia="MS Mincho" w:cstheme="minorHAnsi"/>
              </w:rPr>
              <w:t>.</w:t>
            </w:r>
          </w:p>
        </w:tc>
        <w:tc>
          <w:tcPr>
            <w:tcW w:w="1985" w:type="dxa"/>
          </w:tcPr>
          <w:p w14:paraId="487C5E58" w14:textId="77777777" w:rsidR="00C370E3" w:rsidRDefault="00C370E3" w:rsidP="00C370E3"/>
          <w:p w14:paraId="6CDFE105" w14:textId="77777777" w:rsidR="00C370E3" w:rsidRDefault="00C370E3" w:rsidP="00C370E3"/>
          <w:p w14:paraId="1C2F090D" w14:textId="77777777" w:rsidR="00C370E3" w:rsidRDefault="00C370E3" w:rsidP="00C370E3"/>
          <w:p w14:paraId="2EC5E7E1" w14:textId="77777777" w:rsidR="00C370E3" w:rsidRDefault="00C370E3" w:rsidP="00C370E3"/>
          <w:p w14:paraId="1210F07C" w14:textId="77777777" w:rsidR="00C370E3" w:rsidRDefault="00C370E3" w:rsidP="00C370E3"/>
          <w:p w14:paraId="5BB2F274" w14:textId="77777777" w:rsidR="00C370E3" w:rsidRDefault="00C370E3" w:rsidP="00C370E3"/>
          <w:p w14:paraId="1CB518E0" w14:textId="77777777" w:rsidR="00C370E3" w:rsidRDefault="00C370E3" w:rsidP="00C370E3"/>
          <w:p w14:paraId="663C35BA" w14:textId="7C8D39D1" w:rsidR="00C370E3" w:rsidRDefault="00C370E3" w:rsidP="00C370E3"/>
        </w:tc>
      </w:tr>
      <w:tr w:rsidR="00C370E3" w14:paraId="15514F10" w14:textId="77777777" w:rsidTr="009D60F9">
        <w:tc>
          <w:tcPr>
            <w:tcW w:w="1419" w:type="dxa"/>
          </w:tcPr>
          <w:p w14:paraId="488D96C3" w14:textId="288B3A4A" w:rsidR="00C370E3" w:rsidRDefault="00C370E3" w:rsidP="00C370E3">
            <w:r>
              <w:t>11</w:t>
            </w:r>
          </w:p>
        </w:tc>
        <w:tc>
          <w:tcPr>
            <w:tcW w:w="6378" w:type="dxa"/>
          </w:tcPr>
          <w:p w14:paraId="79BD7997" w14:textId="77777777" w:rsidR="008E411A" w:rsidRDefault="00C370E3" w:rsidP="008E411A">
            <w:r>
              <w:t xml:space="preserve">Actions from correspondence: </w:t>
            </w:r>
          </w:p>
          <w:p w14:paraId="4ECC7CCD" w14:textId="123B3771" w:rsidR="009D79F3" w:rsidRDefault="008E411A" w:rsidP="00AE2282">
            <w:pPr>
              <w:ind w:left="720"/>
              <w:rPr>
                <w:rFonts w:ascii="Calibri" w:hAnsi="Calibri" w:cs="Calibri"/>
              </w:rPr>
            </w:pPr>
            <w:r w:rsidRPr="009D79F3">
              <w:rPr>
                <w:rFonts w:ascii="Calibri" w:hAnsi="Calibri" w:cs="Calibri"/>
              </w:rPr>
              <w:t xml:space="preserve">11.1      </w:t>
            </w:r>
            <w:r w:rsidR="009D79F3">
              <w:rPr>
                <w:rFonts w:ascii="Calibri" w:hAnsi="Calibri" w:cs="Calibri"/>
              </w:rPr>
              <w:t>Dorset Council Partnerships communication re.</w:t>
            </w:r>
            <w:r w:rsidR="009D79F3" w:rsidRPr="009D79F3">
              <w:rPr>
                <w:rFonts w:ascii="Calibri" w:hAnsi="Calibri" w:cs="Calibri"/>
              </w:rPr>
              <w:t xml:space="preserve"> 2019 election expenses</w:t>
            </w:r>
            <w:r w:rsidR="009D79F3">
              <w:rPr>
                <w:rFonts w:ascii="Calibri" w:hAnsi="Calibri" w:cs="Calibri"/>
              </w:rPr>
              <w:t xml:space="preserve">. Notification that there will be re-charges to Parish Council for administering town and parish by-elections. </w:t>
            </w:r>
            <w:r w:rsidR="009D79F3" w:rsidRPr="009D79F3">
              <w:rPr>
                <w:rFonts w:ascii="Calibri" w:hAnsi="Calibri" w:cs="Calibri"/>
              </w:rPr>
              <w:t xml:space="preserve"> </w:t>
            </w:r>
          </w:p>
          <w:p w14:paraId="48AB8C97" w14:textId="6FFDE831" w:rsidR="00C370E3" w:rsidRDefault="009D79F3" w:rsidP="00AE2282">
            <w:pPr>
              <w:ind w:left="720"/>
              <w:rPr>
                <w:rFonts w:ascii="Calibri" w:hAnsi="Calibri" w:cs="Calibri"/>
              </w:rPr>
            </w:pPr>
            <w:r>
              <w:rPr>
                <w:rFonts w:ascii="Calibri" w:hAnsi="Calibri" w:cs="Calibri"/>
              </w:rPr>
              <w:lastRenderedPageBreak/>
              <w:t xml:space="preserve">11.2 </w:t>
            </w:r>
            <w:r w:rsidR="00AE2282">
              <w:rPr>
                <w:rFonts w:ascii="Calibri" w:hAnsi="Calibri" w:cs="Calibri"/>
              </w:rPr>
              <w:t xml:space="preserve">      </w:t>
            </w:r>
            <w:r w:rsidR="00C370E3" w:rsidRPr="008E411A">
              <w:rPr>
                <w:rFonts w:ascii="Calibri" w:hAnsi="Calibri" w:cs="Calibri"/>
              </w:rPr>
              <w:t xml:space="preserve">Notice from </w:t>
            </w:r>
            <w:r w:rsidR="003841C0" w:rsidRPr="008E411A">
              <w:rPr>
                <w:rFonts w:ascii="Calibri" w:hAnsi="Calibri" w:cs="Calibri"/>
              </w:rPr>
              <w:t>WDDC i</w:t>
            </w:r>
            <w:r w:rsidR="00C370E3" w:rsidRPr="008E411A">
              <w:rPr>
                <w:rFonts w:ascii="Calibri" w:hAnsi="Calibri" w:cs="Calibri"/>
              </w:rPr>
              <w:t>nform</w:t>
            </w:r>
            <w:r w:rsidR="003841C0" w:rsidRPr="008E411A">
              <w:rPr>
                <w:rFonts w:ascii="Calibri" w:hAnsi="Calibri" w:cs="Calibri"/>
              </w:rPr>
              <w:t xml:space="preserve">ing </w:t>
            </w:r>
            <w:r w:rsidR="00C370E3" w:rsidRPr="008E411A">
              <w:rPr>
                <w:rFonts w:ascii="Calibri" w:hAnsi="Calibri" w:cs="Calibri"/>
              </w:rPr>
              <w:t xml:space="preserve">of funds </w:t>
            </w:r>
            <w:r>
              <w:rPr>
                <w:rFonts w:ascii="Calibri" w:hAnsi="Calibri" w:cs="Calibri"/>
              </w:rPr>
              <w:t xml:space="preserve">secured from Section 106 </w:t>
            </w:r>
            <w:r w:rsidR="00C370E3" w:rsidRPr="008E411A">
              <w:rPr>
                <w:rFonts w:ascii="Calibri" w:hAnsi="Calibri" w:cs="Calibri"/>
              </w:rPr>
              <w:t>available to P</w:t>
            </w:r>
            <w:r w:rsidR="003841C0" w:rsidRPr="008E411A">
              <w:rPr>
                <w:rFonts w:ascii="Calibri" w:hAnsi="Calibri" w:cs="Calibri"/>
              </w:rPr>
              <w:t>arish</w:t>
            </w:r>
            <w:r w:rsidR="00C370E3" w:rsidRPr="008E411A">
              <w:rPr>
                <w:rFonts w:ascii="Calibri" w:hAnsi="Calibri" w:cs="Calibri"/>
              </w:rPr>
              <w:t xml:space="preserve"> from development at Knapp Farm</w:t>
            </w:r>
            <w:r w:rsidR="003841C0" w:rsidRPr="008E411A">
              <w:rPr>
                <w:rFonts w:ascii="Calibri" w:hAnsi="Calibri" w:cs="Calibri"/>
              </w:rPr>
              <w:t>: £1,107.45</w:t>
            </w:r>
            <w:r w:rsidR="00AE2282">
              <w:rPr>
                <w:rFonts w:ascii="Calibri" w:hAnsi="Calibri" w:cs="Calibri"/>
              </w:rPr>
              <w:t>.</w:t>
            </w:r>
          </w:p>
          <w:p w14:paraId="7AC18061" w14:textId="3C0EC502" w:rsidR="00AE2282" w:rsidRDefault="00AE2282" w:rsidP="00AE2282">
            <w:pPr>
              <w:ind w:left="720"/>
            </w:pPr>
            <w:r>
              <w:t>Mary Penfold notified of funds available for WW</w:t>
            </w:r>
            <w:r w:rsidR="000A33DE">
              <w:t xml:space="preserve">1 </w:t>
            </w:r>
            <w:r>
              <w:t>centenary. Signage to Church</w:t>
            </w:r>
            <w:r w:rsidR="000A33DE">
              <w:t>, memorial plaques</w:t>
            </w:r>
            <w:r>
              <w:t xml:space="preserve"> and</w:t>
            </w:r>
            <w:r w:rsidR="000A33DE">
              <w:t xml:space="preserve"> restoration works</w:t>
            </w:r>
            <w:r>
              <w:t xml:space="preserve"> to graves</w:t>
            </w:r>
            <w:r w:rsidR="000A33DE">
              <w:t xml:space="preserve"> stones</w:t>
            </w:r>
            <w:r>
              <w:t xml:space="preserve"> of serving offices in church yards were mentioned as possible projects.</w:t>
            </w:r>
          </w:p>
          <w:p w14:paraId="40AEEF2C" w14:textId="121A4F17" w:rsidR="00835DC5" w:rsidRDefault="00835DC5" w:rsidP="00AE2282">
            <w:pPr>
              <w:ind w:left="720"/>
            </w:pPr>
          </w:p>
          <w:p w14:paraId="1658F29C" w14:textId="77777777" w:rsidR="00835DC5" w:rsidRPr="008E411A" w:rsidRDefault="00835DC5" w:rsidP="00AE2282">
            <w:pPr>
              <w:ind w:left="720"/>
            </w:pPr>
          </w:p>
          <w:p w14:paraId="442F827F" w14:textId="4D5BB953" w:rsidR="00371D05" w:rsidRPr="00835DC5" w:rsidRDefault="00371D05" w:rsidP="00835DC5">
            <w:pPr>
              <w:pStyle w:val="ListParagraph"/>
              <w:numPr>
                <w:ilvl w:val="1"/>
                <w:numId w:val="14"/>
              </w:numPr>
              <w:rPr>
                <w:rFonts w:ascii="Calibri" w:hAnsi="Calibri" w:cs="Calibri"/>
              </w:rPr>
            </w:pPr>
            <w:r w:rsidRPr="00835DC5">
              <w:rPr>
                <w:rFonts w:ascii="Calibri" w:hAnsi="Calibri" w:cs="Calibri"/>
              </w:rPr>
              <w:t xml:space="preserve">WDDC </w:t>
            </w:r>
            <w:r w:rsidR="003841C0" w:rsidRPr="00835DC5">
              <w:rPr>
                <w:rFonts w:ascii="Calibri" w:hAnsi="Calibri" w:cs="Calibri"/>
              </w:rPr>
              <w:t>launch of</w:t>
            </w:r>
            <w:r w:rsidRPr="00835DC5">
              <w:rPr>
                <w:rFonts w:ascii="Calibri" w:hAnsi="Calibri" w:cs="Calibri"/>
              </w:rPr>
              <w:t xml:space="preserve"> New Online Planning systems</w:t>
            </w:r>
            <w:r w:rsidR="003841C0" w:rsidRPr="00835DC5">
              <w:rPr>
                <w:rFonts w:ascii="Calibri" w:hAnsi="Calibri" w:cs="Calibri"/>
              </w:rPr>
              <w:t>, due to go live</w:t>
            </w:r>
            <w:r w:rsidRPr="00835DC5">
              <w:rPr>
                <w:rFonts w:ascii="Calibri" w:hAnsi="Calibri" w:cs="Calibri"/>
              </w:rPr>
              <w:t xml:space="preserve"> on 16</w:t>
            </w:r>
            <w:r w:rsidRPr="00835DC5">
              <w:rPr>
                <w:rFonts w:ascii="Calibri" w:hAnsi="Calibri" w:cs="Calibri"/>
                <w:vertAlign w:val="superscript"/>
              </w:rPr>
              <w:t>th</w:t>
            </w:r>
            <w:r w:rsidRPr="00835DC5">
              <w:rPr>
                <w:rFonts w:ascii="Calibri" w:hAnsi="Calibri" w:cs="Calibri"/>
              </w:rPr>
              <w:t xml:space="preserve"> April</w:t>
            </w:r>
            <w:r w:rsidR="003841C0" w:rsidRPr="00835DC5">
              <w:rPr>
                <w:rFonts w:ascii="Calibri" w:hAnsi="Calibri" w:cs="Calibri"/>
              </w:rPr>
              <w:t xml:space="preserve"> has been delayed.</w:t>
            </w:r>
          </w:p>
          <w:p w14:paraId="4A0017C9" w14:textId="623B81A7" w:rsidR="008A7DCF" w:rsidRDefault="008A7DCF" w:rsidP="008A7DCF">
            <w:pPr>
              <w:pStyle w:val="ListParagraph"/>
              <w:numPr>
                <w:ilvl w:val="1"/>
                <w:numId w:val="11"/>
              </w:numPr>
              <w:rPr>
                <w:rFonts w:ascii="Calibri" w:hAnsi="Calibri" w:cs="Calibri"/>
              </w:rPr>
            </w:pPr>
            <w:r>
              <w:rPr>
                <w:rFonts w:ascii="Calibri" w:hAnsi="Calibri" w:cs="Calibri"/>
              </w:rPr>
              <w:t xml:space="preserve">PCSO communicated that there have been few incidents to report over past few months. </w:t>
            </w:r>
            <w:proofErr w:type="gramStart"/>
            <w:r>
              <w:rPr>
                <w:rFonts w:ascii="Calibri" w:hAnsi="Calibri" w:cs="Calibri"/>
              </w:rPr>
              <w:t>However</w:t>
            </w:r>
            <w:proofErr w:type="gramEnd"/>
            <w:r>
              <w:rPr>
                <w:rFonts w:ascii="Calibri" w:hAnsi="Calibri" w:cs="Calibri"/>
              </w:rPr>
              <w:t xml:space="preserve"> to note was incident on 21</w:t>
            </w:r>
            <w:r w:rsidRPr="008A7DCF">
              <w:rPr>
                <w:rFonts w:ascii="Calibri" w:hAnsi="Calibri" w:cs="Calibri"/>
                <w:vertAlign w:val="superscript"/>
              </w:rPr>
              <w:t>st</w:t>
            </w:r>
            <w:r>
              <w:rPr>
                <w:rFonts w:ascii="Calibri" w:hAnsi="Calibri" w:cs="Calibri"/>
              </w:rPr>
              <w:t xml:space="preserve"> March a light coloured Ford Focus was reported to be taking video footage of properties in </w:t>
            </w:r>
            <w:proofErr w:type="spellStart"/>
            <w:r>
              <w:rPr>
                <w:rFonts w:ascii="Calibri" w:hAnsi="Calibri" w:cs="Calibri"/>
              </w:rPr>
              <w:t>Batcombe</w:t>
            </w:r>
            <w:proofErr w:type="spellEnd"/>
            <w:r>
              <w:rPr>
                <w:rFonts w:ascii="Calibri" w:hAnsi="Calibri" w:cs="Calibri"/>
              </w:rPr>
              <w:t xml:space="preserve">. Out buildings are said to be most likely targets for crime. PCSO Alex Bishop advised those in attendance to be vigilant and, if concerned, to contact him. He also requested that any incidents, like </w:t>
            </w:r>
            <w:proofErr w:type="gramStart"/>
            <w:r>
              <w:rPr>
                <w:rFonts w:ascii="Calibri" w:hAnsi="Calibri" w:cs="Calibri"/>
              </w:rPr>
              <w:t>the aforementioned, to</w:t>
            </w:r>
            <w:proofErr w:type="gramEnd"/>
            <w:r>
              <w:rPr>
                <w:rFonts w:ascii="Calibri" w:hAnsi="Calibri" w:cs="Calibri"/>
              </w:rPr>
              <w:t xml:space="preserve"> be reported to him (101 or via Dorset Police website </w:t>
            </w:r>
            <w:hyperlink r:id="rId5" w:history="1">
              <w:r w:rsidR="006B0E53" w:rsidRPr="009D2E4D">
                <w:rPr>
                  <w:rStyle w:val="Hyperlink"/>
                  <w:rFonts w:ascii="Calibri" w:hAnsi="Calibri" w:cs="Calibri"/>
                </w:rPr>
                <w:t>www.dorset.police.uk</w:t>
              </w:r>
            </w:hyperlink>
            <w:r>
              <w:rPr>
                <w:rFonts w:ascii="Calibri" w:hAnsi="Calibri" w:cs="Calibri"/>
              </w:rPr>
              <w:t>).</w:t>
            </w:r>
          </w:p>
          <w:p w14:paraId="513481CA" w14:textId="5F2C95E9" w:rsidR="006B0E53" w:rsidRPr="008A7DCF" w:rsidRDefault="006B0E53" w:rsidP="008A7DCF">
            <w:pPr>
              <w:pStyle w:val="ListParagraph"/>
              <w:numPr>
                <w:ilvl w:val="1"/>
                <w:numId w:val="11"/>
              </w:numPr>
              <w:rPr>
                <w:rFonts w:ascii="Calibri" w:hAnsi="Calibri" w:cs="Calibri"/>
              </w:rPr>
            </w:pPr>
            <w:r>
              <w:rPr>
                <w:rFonts w:ascii="Calibri" w:hAnsi="Calibri" w:cs="Calibri"/>
              </w:rPr>
              <w:t>DAPTC’s request for PC’s views on unitary council arrangements</w:t>
            </w:r>
            <w:r w:rsidR="00D17F1E">
              <w:rPr>
                <w:rFonts w:ascii="Calibri" w:hAnsi="Calibri" w:cs="Calibri"/>
              </w:rPr>
              <w:t xml:space="preserve">: </w:t>
            </w:r>
            <w:proofErr w:type="gramStart"/>
            <w:r w:rsidR="00032C28">
              <w:rPr>
                <w:rFonts w:ascii="Calibri" w:hAnsi="Calibri" w:cs="Calibri"/>
              </w:rPr>
              <w:t>specifically</w:t>
            </w:r>
            <w:proofErr w:type="gramEnd"/>
            <w:r>
              <w:rPr>
                <w:rFonts w:ascii="Calibri" w:hAnsi="Calibri" w:cs="Calibri"/>
              </w:rPr>
              <w:t xml:space="preserve"> </w:t>
            </w:r>
            <w:r w:rsidR="00D17F1E">
              <w:rPr>
                <w:rFonts w:ascii="Calibri" w:hAnsi="Calibri" w:cs="Calibri"/>
              </w:rPr>
              <w:t xml:space="preserve">which 57 </w:t>
            </w:r>
            <w:r>
              <w:rPr>
                <w:rFonts w:ascii="Calibri" w:hAnsi="Calibri" w:cs="Calibri"/>
              </w:rPr>
              <w:t>items raised on DAPTC’s form should realistically be retained</w:t>
            </w:r>
            <w:r w:rsidR="00D17F1E">
              <w:rPr>
                <w:rFonts w:ascii="Calibri" w:hAnsi="Calibri" w:cs="Calibri"/>
              </w:rPr>
              <w:t xml:space="preserve"> were discussed and voted on</w:t>
            </w:r>
            <w:r>
              <w:rPr>
                <w:rFonts w:ascii="Calibri" w:hAnsi="Calibri" w:cs="Calibri"/>
              </w:rPr>
              <w:t xml:space="preserve"> </w:t>
            </w:r>
            <w:r w:rsidR="00D17F1E">
              <w:rPr>
                <w:rFonts w:ascii="Calibri" w:hAnsi="Calibri" w:cs="Calibri"/>
              </w:rPr>
              <w:t>(A=Essential, B=</w:t>
            </w:r>
            <w:proofErr w:type="spellStart"/>
            <w:r w:rsidR="00D17F1E">
              <w:rPr>
                <w:rFonts w:ascii="Calibri" w:hAnsi="Calibri" w:cs="Calibri"/>
              </w:rPr>
              <w:t>Preferrable</w:t>
            </w:r>
            <w:proofErr w:type="spellEnd"/>
            <w:r w:rsidR="00D17F1E">
              <w:rPr>
                <w:rFonts w:ascii="Calibri" w:hAnsi="Calibri" w:cs="Calibri"/>
              </w:rPr>
              <w:t xml:space="preserve"> to retain and C=Not to be provided by the public sector), </w:t>
            </w:r>
            <w:r>
              <w:rPr>
                <w:rFonts w:ascii="Calibri" w:hAnsi="Calibri" w:cs="Calibri"/>
              </w:rPr>
              <w:t>a</w:t>
            </w:r>
            <w:r w:rsidR="00D17F1E">
              <w:rPr>
                <w:rFonts w:ascii="Calibri" w:hAnsi="Calibri" w:cs="Calibri"/>
              </w:rPr>
              <w:t xml:space="preserve">s well as </w:t>
            </w:r>
            <w:r>
              <w:rPr>
                <w:rFonts w:ascii="Calibri" w:hAnsi="Calibri" w:cs="Calibri"/>
              </w:rPr>
              <w:t>h</w:t>
            </w:r>
            <w:r w:rsidRPr="006B0E53">
              <w:t>ow w</w:t>
            </w:r>
            <w:r>
              <w:t>e w</w:t>
            </w:r>
            <w:r w:rsidRPr="006B0E53">
              <w:t xml:space="preserve">ould </w:t>
            </w:r>
            <w:r>
              <w:t>like</w:t>
            </w:r>
            <w:r w:rsidRPr="006B0E53">
              <w:t xml:space="preserve"> to see local decision making operate</w:t>
            </w:r>
            <w:r>
              <w:t>.</w:t>
            </w:r>
          </w:p>
        </w:tc>
        <w:tc>
          <w:tcPr>
            <w:tcW w:w="1985" w:type="dxa"/>
          </w:tcPr>
          <w:p w14:paraId="480A4E4C" w14:textId="77777777" w:rsidR="00C370E3" w:rsidRDefault="00C370E3" w:rsidP="00C370E3"/>
          <w:p w14:paraId="4E6AA80E" w14:textId="356FECAA" w:rsidR="00C370E3" w:rsidRDefault="009D79F3" w:rsidP="00C370E3">
            <w:r>
              <w:t>Clerk to follow up re. what our charge is likely to be</w:t>
            </w:r>
          </w:p>
          <w:p w14:paraId="6CBDF0E2" w14:textId="77777777" w:rsidR="00C370E3" w:rsidRDefault="00C370E3" w:rsidP="00C370E3"/>
          <w:p w14:paraId="4DCEF919" w14:textId="77777777" w:rsidR="00C370E3" w:rsidRDefault="00C370E3" w:rsidP="00C370E3"/>
          <w:p w14:paraId="5E0411EA" w14:textId="77777777" w:rsidR="00C370E3" w:rsidRDefault="009D79F3" w:rsidP="00C370E3">
            <w:r>
              <w:lastRenderedPageBreak/>
              <w:t>Councillors to think if there are any projects.</w:t>
            </w:r>
          </w:p>
          <w:p w14:paraId="240AC8B7" w14:textId="77777777" w:rsidR="00AE2282" w:rsidRDefault="00AE2282" w:rsidP="00C370E3">
            <w:r>
              <w:t xml:space="preserve">Cllr Kevin </w:t>
            </w:r>
            <w:proofErr w:type="spellStart"/>
            <w:r>
              <w:t>Pescott</w:t>
            </w:r>
            <w:proofErr w:type="spellEnd"/>
            <w:r>
              <w:t xml:space="preserve"> to follow up and John Damon</w:t>
            </w:r>
            <w:r w:rsidR="00835DC5">
              <w:t xml:space="preserve"> to </w:t>
            </w:r>
            <w:proofErr w:type="gramStart"/>
            <w:r w:rsidR="00835DC5">
              <w:t>look into</w:t>
            </w:r>
            <w:proofErr w:type="gramEnd"/>
            <w:r w:rsidR="00835DC5">
              <w:t xml:space="preserve"> relevant graves.</w:t>
            </w:r>
          </w:p>
          <w:p w14:paraId="6A8BB07F" w14:textId="77777777" w:rsidR="00D411DE" w:rsidRDefault="00D411DE" w:rsidP="00C370E3"/>
          <w:p w14:paraId="4E36C28A" w14:textId="77777777" w:rsidR="00D411DE" w:rsidRDefault="00D411DE" w:rsidP="00C370E3"/>
          <w:p w14:paraId="02B41561" w14:textId="77777777" w:rsidR="00D411DE" w:rsidRDefault="00D411DE" w:rsidP="00C370E3"/>
          <w:p w14:paraId="39C6EA97" w14:textId="77777777" w:rsidR="00D411DE" w:rsidRDefault="00D411DE" w:rsidP="00C370E3"/>
          <w:p w14:paraId="093628EB" w14:textId="77777777" w:rsidR="00D411DE" w:rsidRDefault="00D411DE" w:rsidP="00C370E3"/>
          <w:p w14:paraId="26422D4F" w14:textId="77777777" w:rsidR="00D411DE" w:rsidRDefault="00D411DE" w:rsidP="00C370E3"/>
          <w:p w14:paraId="133FDDA3" w14:textId="77777777" w:rsidR="00D411DE" w:rsidRDefault="00D411DE" w:rsidP="00C370E3"/>
          <w:p w14:paraId="2438145E" w14:textId="77777777" w:rsidR="00D411DE" w:rsidRDefault="00D411DE" w:rsidP="00C370E3"/>
          <w:p w14:paraId="31FCF3BA" w14:textId="77777777" w:rsidR="00D411DE" w:rsidRDefault="00D411DE" w:rsidP="00C370E3"/>
          <w:p w14:paraId="4F45DA7D" w14:textId="77777777" w:rsidR="00D411DE" w:rsidRDefault="00D411DE" w:rsidP="00C370E3"/>
          <w:p w14:paraId="1E6E91C8" w14:textId="77777777" w:rsidR="00D411DE" w:rsidRDefault="00D411DE" w:rsidP="00C370E3"/>
          <w:p w14:paraId="0794D562" w14:textId="77777777" w:rsidR="00D411DE" w:rsidRDefault="00D411DE" w:rsidP="00C370E3"/>
          <w:p w14:paraId="18371C9C" w14:textId="79A57629" w:rsidR="00D411DE" w:rsidRDefault="00D411DE" w:rsidP="00C370E3">
            <w:r>
              <w:t>Clerk to submit to DAPTC by 20</w:t>
            </w:r>
            <w:r w:rsidRPr="00D411DE">
              <w:rPr>
                <w:vertAlign w:val="superscript"/>
              </w:rPr>
              <w:t>th</w:t>
            </w:r>
            <w:r>
              <w:t xml:space="preserve"> May</w:t>
            </w:r>
          </w:p>
        </w:tc>
      </w:tr>
      <w:tr w:rsidR="00C370E3" w14:paraId="2CC5724D" w14:textId="77777777" w:rsidTr="009D60F9">
        <w:tc>
          <w:tcPr>
            <w:tcW w:w="1419" w:type="dxa"/>
          </w:tcPr>
          <w:p w14:paraId="6B52C9BD" w14:textId="65E241C6" w:rsidR="00C370E3" w:rsidRDefault="00C370E3" w:rsidP="00C370E3">
            <w:r>
              <w:lastRenderedPageBreak/>
              <w:t>12</w:t>
            </w:r>
          </w:p>
        </w:tc>
        <w:tc>
          <w:tcPr>
            <w:tcW w:w="6378" w:type="dxa"/>
          </w:tcPr>
          <w:p w14:paraId="621248F3" w14:textId="77777777" w:rsidR="00C370E3" w:rsidRDefault="00C370E3" w:rsidP="00C370E3">
            <w:r>
              <w:t>Financial Matters:</w:t>
            </w:r>
          </w:p>
          <w:p w14:paraId="728584B1" w14:textId="1006194A" w:rsidR="00C370E3" w:rsidRDefault="00C370E3" w:rsidP="007A3A1F">
            <w:pPr>
              <w:pStyle w:val="ListParagraph"/>
              <w:numPr>
                <w:ilvl w:val="1"/>
                <w:numId w:val="8"/>
              </w:numPr>
            </w:pPr>
            <w:r>
              <w:t>Account balance: as of 18</w:t>
            </w:r>
            <w:r w:rsidRPr="007A6036">
              <w:rPr>
                <w:vertAlign w:val="superscript"/>
              </w:rPr>
              <w:t>th</w:t>
            </w:r>
            <w:r>
              <w:t xml:space="preserve"> April 2018, £</w:t>
            </w:r>
            <w:r w:rsidR="0063440F">
              <w:t>2,617.14</w:t>
            </w:r>
          </w:p>
          <w:p w14:paraId="5A903272" w14:textId="2A7CBF8B" w:rsidR="00C370E3" w:rsidRDefault="0063440F" w:rsidP="007A3A1F">
            <w:pPr>
              <w:pStyle w:val="ListParagraph"/>
              <w:numPr>
                <w:ilvl w:val="1"/>
                <w:numId w:val="8"/>
              </w:numPr>
            </w:pPr>
            <w:r>
              <w:t>Risk Assessment</w:t>
            </w:r>
            <w:r w:rsidR="00144CA3">
              <w:t>, Annual Return and Explanation of differencess</w:t>
            </w:r>
            <w:r w:rsidR="00C370E3">
              <w:t xml:space="preserve"> </w:t>
            </w:r>
            <w:r w:rsidR="001F6C00">
              <w:t>2017/18 was</w:t>
            </w:r>
            <w:r w:rsidR="00C370E3">
              <w:t xml:space="preserve"> reviewed</w:t>
            </w:r>
            <w:r w:rsidR="00E9523A">
              <w:t xml:space="preserve"> and signed by </w:t>
            </w:r>
            <w:r w:rsidR="00144CA3">
              <w:t>Chairman, Financial Monitor and RFO</w:t>
            </w:r>
          </w:p>
          <w:p w14:paraId="1D7830AC" w14:textId="4E529CE6" w:rsidR="001F6C00" w:rsidRDefault="001F6C00" w:rsidP="007A3A1F">
            <w:pPr>
              <w:pStyle w:val="ListParagraph"/>
              <w:numPr>
                <w:ilvl w:val="1"/>
                <w:numId w:val="8"/>
              </w:numPr>
            </w:pPr>
            <w:r>
              <w:t>Annual Governance Statement 2017/18 approved and signed by Clerk and Chairman</w:t>
            </w:r>
          </w:p>
          <w:p w14:paraId="7C1394DD" w14:textId="3FE6BBDE" w:rsidR="001F6C00" w:rsidRDefault="001F6C00" w:rsidP="007A3A1F">
            <w:pPr>
              <w:pStyle w:val="ListParagraph"/>
              <w:numPr>
                <w:ilvl w:val="1"/>
                <w:numId w:val="8"/>
              </w:numPr>
            </w:pPr>
            <w:r>
              <w:t>Accounting Statement 2017/18 reviewed and signed by Chairman</w:t>
            </w:r>
          </w:p>
          <w:p w14:paraId="11C1F836" w14:textId="25A7BDBD" w:rsidR="00CF46E8" w:rsidRDefault="00CF46E8" w:rsidP="00CF46E8"/>
          <w:p w14:paraId="2F26C53E" w14:textId="7D699D3B" w:rsidR="00CF46E8" w:rsidRDefault="00CF46E8" w:rsidP="00CF46E8"/>
          <w:p w14:paraId="57C1EC19" w14:textId="77777777" w:rsidR="00CF46E8" w:rsidRDefault="00CF46E8" w:rsidP="00CF46E8"/>
          <w:p w14:paraId="7D4954F3" w14:textId="014CE87D" w:rsidR="007A3A1F" w:rsidRPr="007A3A1F" w:rsidRDefault="007A3A1F" w:rsidP="007A3A1F">
            <w:pPr>
              <w:pStyle w:val="ListParagraph"/>
              <w:numPr>
                <w:ilvl w:val="1"/>
                <w:numId w:val="8"/>
              </w:numPr>
            </w:pPr>
            <w:r w:rsidRPr="007A3A1F">
              <w:t>Items for Payment were approved:</w:t>
            </w:r>
          </w:p>
          <w:p w14:paraId="5D94FDE0" w14:textId="78A78586" w:rsidR="0063440F" w:rsidRPr="00F50029" w:rsidRDefault="0063440F" w:rsidP="007A3A1F">
            <w:pPr>
              <w:ind w:left="720"/>
              <w:rPr>
                <w:i/>
              </w:rPr>
            </w:pPr>
            <w:r w:rsidRPr="00F50029">
              <w:rPr>
                <w:i/>
              </w:rPr>
              <w:t>Retrospective</w:t>
            </w:r>
            <w:r w:rsidR="007A3A1F" w:rsidRPr="00F50029">
              <w:rPr>
                <w:i/>
              </w:rPr>
              <w:t>ly:</w:t>
            </w:r>
          </w:p>
          <w:p w14:paraId="0322CA52" w14:textId="1AB6B491" w:rsidR="0063440F" w:rsidRDefault="0063440F" w:rsidP="0063440F">
            <w:pPr>
              <w:ind w:left="720"/>
            </w:pPr>
            <w:r>
              <w:t>DAPTC Annual Conference - £70.00</w:t>
            </w:r>
          </w:p>
          <w:p w14:paraId="1B833411" w14:textId="77777777" w:rsidR="0063440F" w:rsidRDefault="0063440F" w:rsidP="0063440F">
            <w:pPr>
              <w:ind w:left="720"/>
            </w:pPr>
            <w:r>
              <w:t>Internal audit to Colin House - £30.00</w:t>
            </w:r>
          </w:p>
          <w:p w14:paraId="3A2E91BF" w14:textId="78ADA785" w:rsidR="0063440F" w:rsidRDefault="0063440F" w:rsidP="0063440F">
            <w:pPr>
              <w:ind w:left="720"/>
            </w:pPr>
            <w:r>
              <w:t xml:space="preserve">Zurich Municipal Insurance </w:t>
            </w:r>
            <w:r w:rsidR="00914AB1">
              <w:t>–</w:t>
            </w:r>
            <w:r>
              <w:t xml:space="preserve"> </w:t>
            </w:r>
            <w:r w:rsidR="00914AB1">
              <w:t xml:space="preserve">c. </w:t>
            </w:r>
            <w:r>
              <w:t>£</w:t>
            </w:r>
            <w:r w:rsidR="006425FD">
              <w:t>164.52 (as per 2017)</w:t>
            </w:r>
          </w:p>
          <w:p w14:paraId="39009CBE" w14:textId="31B8D057" w:rsidR="00872068" w:rsidRPr="00872068" w:rsidRDefault="00872068" w:rsidP="00872068">
            <w:pPr>
              <w:ind w:left="720"/>
              <w:rPr>
                <w:i/>
              </w:rPr>
            </w:pPr>
            <w:r w:rsidRPr="00F50029">
              <w:rPr>
                <w:i/>
              </w:rPr>
              <w:t xml:space="preserve">Forthcoming: </w:t>
            </w:r>
          </w:p>
          <w:p w14:paraId="22870D7D" w14:textId="24BEBF2E" w:rsidR="0063440F" w:rsidRDefault="0063440F" w:rsidP="0063440F">
            <w:pPr>
              <w:ind w:left="720"/>
            </w:pPr>
            <w:r>
              <w:t>Clerk Pay</w:t>
            </w:r>
          </w:p>
          <w:p w14:paraId="42496E7F" w14:textId="2735C4B0" w:rsidR="0078483C" w:rsidRPr="00277415" w:rsidRDefault="0063440F" w:rsidP="0023682C">
            <w:pPr>
              <w:ind w:left="720"/>
            </w:pPr>
            <w:r>
              <w:t>HMRC</w:t>
            </w:r>
          </w:p>
        </w:tc>
        <w:tc>
          <w:tcPr>
            <w:tcW w:w="1985" w:type="dxa"/>
          </w:tcPr>
          <w:p w14:paraId="1620D894" w14:textId="77777777" w:rsidR="00C370E3" w:rsidRDefault="00C370E3" w:rsidP="00C370E3"/>
          <w:p w14:paraId="05216276" w14:textId="77777777" w:rsidR="00C370E3" w:rsidRDefault="00C370E3" w:rsidP="00C370E3"/>
          <w:p w14:paraId="533A7FFD" w14:textId="77777777" w:rsidR="0063440F" w:rsidRDefault="0063440F" w:rsidP="00C370E3"/>
          <w:p w14:paraId="4E3A7110" w14:textId="77777777" w:rsidR="0063440F" w:rsidRDefault="0063440F" w:rsidP="00C370E3"/>
          <w:p w14:paraId="41C6A643" w14:textId="77777777" w:rsidR="0063440F" w:rsidRDefault="0063440F" w:rsidP="00C370E3"/>
          <w:p w14:paraId="1CBBCDD2" w14:textId="77777777" w:rsidR="001F6C00" w:rsidRDefault="001F6C00" w:rsidP="00C370E3"/>
          <w:p w14:paraId="31286798" w14:textId="77777777" w:rsidR="001F6C00" w:rsidRDefault="001F6C00" w:rsidP="00C370E3"/>
          <w:p w14:paraId="0254DF0C" w14:textId="3F39BDA1" w:rsidR="001F6C00" w:rsidRDefault="00CF46E8" w:rsidP="00C370E3">
            <w:r>
              <w:t xml:space="preserve">Clerk to </w:t>
            </w:r>
            <w:r w:rsidR="006A6AFE">
              <w:t xml:space="preserve">publish </w:t>
            </w:r>
            <w:r>
              <w:t>notices for the exercise of public rights before submitting Audit.</w:t>
            </w:r>
          </w:p>
          <w:p w14:paraId="716C41A0" w14:textId="77777777" w:rsidR="001F6C00" w:rsidRDefault="001F6C00" w:rsidP="00C370E3"/>
          <w:p w14:paraId="6BB45D70" w14:textId="77777777" w:rsidR="001F6C00" w:rsidRDefault="001F6C00" w:rsidP="00C370E3"/>
          <w:p w14:paraId="7B0B1F9D" w14:textId="77777777" w:rsidR="001F6C00" w:rsidRDefault="001F6C00" w:rsidP="00C370E3"/>
          <w:p w14:paraId="4A37E3B3" w14:textId="77777777" w:rsidR="008E411A" w:rsidRDefault="008E411A" w:rsidP="00C370E3"/>
          <w:p w14:paraId="3F6D0648" w14:textId="77777777" w:rsidR="008E411A" w:rsidRDefault="008E411A" w:rsidP="00C370E3"/>
          <w:p w14:paraId="46C84A1A" w14:textId="77777777" w:rsidR="001F48E0" w:rsidRDefault="001F48E0" w:rsidP="00C370E3"/>
          <w:p w14:paraId="017D96B5" w14:textId="1EFF64BC" w:rsidR="00C370E3" w:rsidRDefault="00C370E3" w:rsidP="00C370E3">
            <w:r>
              <w:t>Clerk to make payments</w:t>
            </w:r>
          </w:p>
          <w:p w14:paraId="4A0B40E5" w14:textId="77777777" w:rsidR="00C370E3" w:rsidRDefault="00C370E3" w:rsidP="00C370E3"/>
        </w:tc>
      </w:tr>
      <w:tr w:rsidR="00C370E3" w14:paraId="5533C7B2" w14:textId="77777777" w:rsidTr="009D60F9">
        <w:tc>
          <w:tcPr>
            <w:tcW w:w="1419" w:type="dxa"/>
          </w:tcPr>
          <w:p w14:paraId="2DBEC280" w14:textId="532A0709" w:rsidR="00C370E3" w:rsidRDefault="00C370E3" w:rsidP="00C370E3">
            <w:r>
              <w:t>13</w:t>
            </w:r>
          </w:p>
        </w:tc>
        <w:tc>
          <w:tcPr>
            <w:tcW w:w="6378" w:type="dxa"/>
          </w:tcPr>
          <w:p w14:paraId="0A3869C4" w14:textId="7D10956F" w:rsidR="00C370E3" w:rsidRPr="00652CA5" w:rsidRDefault="00C370E3" w:rsidP="00652CA5">
            <w:r w:rsidRPr="00652CA5">
              <w:t>Any other business:</w:t>
            </w:r>
          </w:p>
          <w:p w14:paraId="58407D00" w14:textId="286FB0C5" w:rsidR="006876DA" w:rsidRDefault="00652CA5" w:rsidP="00916F06">
            <w:pPr>
              <w:pStyle w:val="xmsolistparagraph"/>
            </w:pPr>
            <w:r>
              <w:lastRenderedPageBreak/>
              <w:t xml:space="preserve">Asset Devolution: Chairman Grazebrook </w:t>
            </w:r>
            <w:r w:rsidR="006876DA">
              <w:t xml:space="preserve">and District Councillor Mary Penfold </w:t>
            </w:r>
            <w:r>
              <w:t>attended a meeting on 2</w:t>
            </w:r>
            <w:r w:rsidRPr="00652CA5">
              <w:rPr>
                <w:vertAlign w:val="superscript"/>
              </w:rPr>
              <w:t>nd</w:t>
            </w:r>
            <w:r>
              <w:t xml:space="preserve"> May</w:t>
            </w:r>
            <w:r w:rsidR="00916F06">
              <w:t xml:space="preserve"> and reported to Parish Council on this. Tourism information centres (generally </w:t>
            </w:r>
            <w:r w:rsidR="00EB4E2E">
              <w:t xml:space="preserve">currently </w:t>
            </w:r>
            <w:r w:rsidR="00916F06">
              <w:t>run by towns), Public Conveniences, Grants to Arts and Museums (</w:t>
            </w:r>
            <w:r w:rsidR="00EB4E2E">
              <w:t xml:space="preserve">District Council are </w:t>
            </w:r>
            <w:r w:rsidR="00916F06">
              <w:t>talking to these individually), Economic development and Street Cleaning</w:t>
            </w:r>
            <w:r w:rsidR="00EB4E2E">
              <w:t xml:space="preserve"> (Conversations are taking place). Parish Councils will inevitably be asked to contribute financially to aspects used in towns. These will be reviewed as and when they arrive. </w:t>
            </w:r>
            <w:r w:rsidR="006F78E4">
              <w:t>View is that Precepts are unlikely to be capped, however, if they are to be capped they will not cap the elements that are being passed down from Town/District Councils. The number of Councillors is currently 206 altogether (175 District Councillors is reducing to 82).</w:t>
            </w:r>
            <w:r w:rsidR="00DE7E17">
              <w:t xml:space="preserve"> 1</w:t>
            </w:r>
            <w:r w:rsidR="00DE7E17" w:rsidRPr="00DE7E17">
              <w:rPr>
                <w:vertAlign w:val="superscript"/>
              </w:rPr>
              <w:t>st</w:t>
            </w:r>
            <w:r w:rsidR="00DE7E17">
              <w:t xml:space="preserve"> April 2018 County Council and District Council will disappear and from May the 82 District Councillors will be elected. </w:t>
            </w:r>
            <w:r w:rsidR="00717BE6">
              <w:t xml:space="preserve">Query was raised re. ownership of parkland at top of </w:t>
            </w:r>
            <w:proofErr w:type="spellStart"/>
            <w:r w:rsidR="00717BE6">
              <w:t>Batcombe</w:t>
            </w:r>
            <w:proofErr w:type="spellEnd"/>
            <w:r w:rsidR="00717BE6">
              <w:t xml:space="preserve"> Hill, possibility that Parish Council may need to maintain this area.</w:t>
            </w:r>
            <w:r w:rsidR="006876DA">
              <w:t xml:space="preserve"> District Councillor Mary Penfold mentioned that some Parish Councils are planning to group as well as potential movement of ward boundaries.</w:t>
            </w:r>
          </w:p>
          <w:p w14:paraId="6EFB38F7" w14:textId="376C2D09" w:rsidR="00EA66D2" w:rsidRDefault="00652CA5" w:rsidP="00652CA5">
            <w:r>
              <w:t xml:space="preserve">Chairman Grazebrook reported that </w:t>
            </w:r>
            <w:r w:rsidR="00EA66D2" w:rsidRPr="00652CA5">
              <w:t>Alabama rot</w:t>
            </w:r>
            <w:r w:rsidR="00A07C3E">
              <w:t xml:space="preserve"> has arisen with 7 cases within 2</w:t>
            </w:r>
            <w:r w:rsidR="00F615AB">
              <w:t>0</w:t>
            </w:r>
            <w:r w:rsidR="00A07C3E">
              <w:t xml:space="preserve"> miles of Hermitage</w:t>
            </w:r>
            <w:r w:rsidR="00C6522A">
              <w:t xml:space="preserve"> (at least 1 in </w:t>
            </w:r>
            <w:proofErr w:type="spellStart"/>
            <w:r w:rsidR="00C6522A">
              <w:t>Yetminster</w:t>
            </w:r>
            <w:proofErr w:type="spellEnd"/>
            <w:r w:rsidR="00C6522A">
              <w:t xml:space="preserve"> and 1 in </w:t>
            </w:r>
            <w:proofErr w:type="spellStart"/>
            <w:r w:rsidR="00C6522A">
              <w:t>Ryme</w:t>
            </w:r>
            <w:proofErr w:type="spellEnd"/>
            <w:r w:rsidR="00C6522A">
              <w:t xml:space="preserve"> </w:t>
            </w:r>
            <w:proofErr w:type="spellStart"/>
            <w:r w:rsidR="00C6522A">
              <w:t>Intrinsica</w:t>
            </w:r>
            <w:proofErr w:type="spellEnd"/>
            <w:r w:rsidR="00C6522A">
              <w:t>)</w:t>
            </w:r>
            <w:r w:rsidR="007679EB">
              <w:t xml:space="preserve">. </w:t>
            </w:r>
          </w:p>
          <w:p w14:paraId="4C089519" w14:textId="004CD054" w:rsidR="007679EB" w:rsidRDefault="007679EB" w:rsidP="00652CA5"/>
          <w:p w14:paraId="1DE0DDBD" w14:textId="56A7707B" w:rsidR="007679EB" w:rsidRDefault="007679EB" w:rsidP="00652CA5"/>
          <w:p w14:paraId="7092F838" w14:textId="77777777" w:rsidR="007679EB" w:rsidRPr="00652CA5" w:rsidRDefault="007679EB" w:rsidP="00652CA5"/>
          <w:p w14:paraId="30EC82D2" w14:textId="081C8EA9" w:rsidR="008374C1" w:rsidRDefault="008374C1" w:rsidP="00652CA5">
            <w:r>
              <w:t>Cllr David Whiteoak reported that Dorset are updating Area of Natural Beauty Area management plan. Dave attended meeting on this. Dave has spare copy of the current Framework for Future document for review.</w:t>
            </w:r>
          </w:p>
          <w:p w14:paraId="5E4FCECD" w14:textId="77777777" w:rsidR="00C370E3" w:rsidRDefault="00C370E3" w:rsidP="00652CA5">
            <w:r w:rsidRPr="00652CA5">
              <w:t xml:space="preserve">Date for next </w:t>
            </w:r>
            <w:r w:rsidR="006D5C45">
              <w:t xml:space="preserve">Parish Council </w:t>
            </w:r>
            <w:r w:rsidRPr="00652CA5">
              <w:t>meeting: Tuesday</w:t>
            </w:r>
            <w:r w:rsidR="006D5C45">
              <w:t xml:space="preserve"> 4</w:t>
            </w:r>
            <w:r w:rsidR="006D5C45" w:rsidRPr="006D5C45">
              <w:rPr>
                <w:vertAlign w:val="superscript"/>
              </w:rPr>
              <w:t>th</w:t>
            </w:r>
            <w:r w:rsidR="006D5C45">
              <w:t xml:space="preserve"> September</w:t>
            </w:r>
            <w:r w:rsidRPr="00652CA5">
              <w:t xml:space="preserve"> 7.30pm at Hermitage Village Hall.</w:t>
            </w:r>
          </w:p>
          <w:p w14:paraId="313E3FB3" w14:textId="0531CE67" w:rsidR="006D5C45" w:rsidRPr="00652CA5" w:rsidRDefault="006D5C45" w:rsidP="00652CA5">
            <w:r>
              <w:t>Date for next AGM meeting: 14</w:t>
            </w:r>
            <w:r w:rsidRPr="006D5C45">
              <w:rPr>
                <w:vertAlign w:val="superscript"/>
              </w:rPr>
              <w:t>th</w:t>
            </w:r>
            <w:r>
              <w:t xml:space="preserve"> May 2019 7.30pm at Hermitage Village Hall.</w:t>
            </w:r>
          </w:p>
        </w:tc>
        <w:tc>
          <w:tcPr>
            <w:tcW w:w="1985" w:type="dxa"/>
          </w:tcPr>
          <w:p w14:paraId="3C1E720C" w14:textId="77777777" w:rsidR="00C370E3" w:rsidRDefault="00C370E3" w:rsidP="00C370E3"/>
          <w:p w14:paraId="3BC8DD50" w14:textId="2649039A" w:rsidR="00C370E3" w:rsidRDefault="00DE7E17" w:rsidP="00C370E3">
            <w:r>
              <w:lastRenderedPageBreak/>
              <w:t xml:space="preserve">Chairman George Grazebrook to follow up on who owns park land at top of </w:t>
            </w:r>
            <w:proofErr w:type="spellStart"/>
            <w:r>
              <w:t>Batcombe</w:t>
            </w:r>
            <w:proofErr w:type="spellEnd"/>
            <w:r>
              <w:t xml:space="preserve"> Hill.</w:t>
            </w:r>
          </w:p>
          <w:p w14:paraId="405C43A9" w14:textId="77777777" w:rsidR="00C370E3" w:rsidRDefault="00C370E3" w:rsidP="00C370E3"/>
          <w:p w14:paraId="4680F859" w14:textId="77777777" w:rsidR="00C370E3" w:rsidRDefault="00C370E3" w:rsidP="00C370E3"/>
          <w:p w14:paraId="6FA1A235" w14:textId="77777777" w:rsidR="00C370E3" w:rsidRDefault="00C370E3" w:rsidP="00C370E3"/>
          <w:p w14:paraId="51B1AE3D" w14:textId="77777777" w:rsidR="00C370E3" w:rsidRDefault="00C370E3" w:rsidP="00C370E3"/>
          <w:p w14:paraId="58290785" w14:textId="77777777" w:rsidR="007679EB" w:rsidRDefault="007679EB" w:rsidP="00C370E3"/>
          <w:p w14:paraId="0DF9039F" w14:textId="77777777" w:rsidR="007679EB" w:rsidRDefault="007679EB" w:rsidP="00C370E3"/>
          <w:p w14:paraId="71DA07EA" w14:textId="77777777" w:rsidR="007679EB" w:rsidRDefault="007679EB" w:rsidP="00C370E3"/>
          <w:p w14:paraId="2F3B3A18" w14:textId="77777777" w:rsidR="007679EB" w:rsidRDefault="007679EB" w:rsidP="00C370E3"/>
          <w:p w14:paraId="747FE8F5" w14:textId="77777777" w:rsidR="007679EB" w:rsidRDefault="007679EB" w:rsidP="00C370E3"/>
          <w:p w14:paraId="5A5CD8EF" w14:textId="77777777" w:rsidR="007679EB" w:rsidRDefault="007679EB" w:rsidP="00C370E3"/>
          <w:p w14:paraId="5FE891D4" w14:textId="77777777" w:rsidR="007679EB" w:rsidRDefault="007679EB" w:rsidP="00C370E3"/>
          <w:p w14:paraId="4A38B9D3" w14:textId="77777777" w:rsidR="007679EB" w:rsidRDefault="007679EB" w:rsidP="00C370E3"/>
          <w:p w14:paraId="42410BEE" w14:textId="77777777" w:rsidR="007679EB" w:rsidRDefault="007679EB" w:rsidP="00C370E3"/>
          <w:p w14:paraId="7709FCCA" w14:textId="741AE09C" w:rsidR="007679EB" w:rsidRDefault="008374C1" w:rsidP="00C370E3">
            <w:r>
              <w:t>Grazebrook to follow up with local vet to obtain information and n</w:t>
            </w:r>
            <w:r w:rsidR="007679EB">
              <w:t xml:space="preserve">otices </w:t>
            </w:r>
            <w:r>
              <w:t xml:space="preserve">for </w:t>
            </w:r>
            <w:r w:rsidR="007679EB">
              <w:t xml:space="preserve">noticeboards. </w:t>
            </w:r>
          </w:p>
        </w:tc>
      </w:tr>
      <w:tr w:rsidR="00C370E3" w14:paraId="2F1307BB" w14:textId="77777777" w:rsidTr="009D60F9">
        <w:tc>
          <w:tcPr>
            <w:tcW w:w="1419" w:type="dxa"/>
          </w:tcPr>
          <w:p w14:paraId="3E80CA4F" w14:textId="77777777" w:rsidR="00C370E3" w:rsidRDefault="00C370E3" w:rsidP="00C370E3"/>
        </w:tc>
        <w:tc>
          <w:tcPr>
            <w:tcW w:w="6378" w:type="dxa"/>
          </w:tcPr>
          <w:p w14:paraId="6DDE1FF3" w14:textId="2E36A8C2" w:rsidR="00C370E3" w:rsidRDefault="00C370E3" w:rsidP="00C370E3">
            <w:r>
              <w:t>Meeting closed at 8.</w:t>
            </w:r>
            <w:r w:rsidR="006D5C45">
              <w:t>50</w:t>
            </w:r>
            <w:r>
              <w:t>pm.</w:t>
            </w:r>
          </w:p>
        </w:tc>
        <w:tc>
          <w:tcPr>
            <w:tcW w:w="1985" w:type="dxa"/>
          </w:tcPr>
          <w:p w14:paraId="7D7C92A7" w14:textId="77777777" w:rsidR="00C370E3" w:rsidRDefault="00C370E3" w:rsidP="00C370E3"/>
        </w:tc>
      </w:tr>
    </w:tbl>
    <w:p w14:paraId="081C5C8A" w14:textId="77777777" w:rsidR="008F59C6" w:rsidRDefault="008F59C6" w:rsidP="00892032"/>
    <w:p w14:paraId="4316D82C" w14:textId="77777777" w:rsidR="008F59C6" w:rsidRDefault="008F59C6" w:rsidP="008F59C6">
      <w:r>
        <w:t xml:space="preserve">These minutes are to be signed by the Chairman after approval at the next meeting of the Parish Council. </w:t>
      </w:r>
    </w:p>
    <w:p w14:paraId="5E6FF91B" w14:textId="77777777" w:rsidR="008F59C6" w:rsidRDefault="008F59C6" w:rsidP="008F59C6">
      <w:r>
        <w:t xml:space="preserve"> </w:t>
      </w:r>
    </w:p>
    <w:p w14:paraId="08B47AF2" w14:textId="77777777" w:rsidR="00EF32BE" w:rsidRDefault="008F59C6">
      <w:proofErr w:type="gramStart"/>
      <w:r>
        <w:t>Signed;…</w:t>
      </w:r>
      <w:proofErr w:type="gramEnd"/>
      <w:r>
        <w:t xml:space="preserve">…………………………………………………………………………………………   </w:t>
      </w:r>
    </w:p>
    <w:sectPr w:rsidR="00EF32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A5CE8"/>
    <w:multiLevelType w:val="hybridMultilevel"/>
    <w:tmpl w:val="19A2C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3E3DC5"/>
    <w:multiLevelType w:val="hybridMultilevel"/>
    <w:tmpl w:val="9B7C6290"/>
    <w:lvl w:ilvl="0" w:tplc="90906DD0">
      <w:start w:val="1"/>
      <w:numFmt w:val="decimal"/>
      <w:lvlText w:val="%1."/>
      <w:lvlJc w:val="left"/>
      <w:pPr>
        <w:tabs>
          <w:tab w:val="num" w:pos="1440"/>
        </w:tabs>
        <w:ind w:left="1440" w:hanging="720"/>
      </w:pPr>
      <w:rPr>
        <w:rFonts w:hint="default"/>
      </w:rPr>
    </w:lvl>
    <w:lvl w:ilvl="1" w:tplc="08090001">
      <w:start w:val="1"/>
      <w:numFmt w:val="bullet"/>
      <w:lvlText w:val=""/>
      <w:lvlJc w:val="left"/>
      <w:pPr>
        <w:tabs>
          <w:tab w:val="num" w:pos="1800"/>
        </w:tabs>
        <w:ind w:left="1800" w:hanging="360"/>
      </w:pPr>
      <w:rPr>
        <w:rFonts w:ascii="Symbol" w:hAnsi="Symbol" w:hint="default"/>
      </w:rPr>
    </w:lvl>
    <w:lvl w:ilvl="2" w:tplc="AD9CE042">
      <w:start w:val="471"/>
      <w:numFmt w:val="decimalZero"/>
      <w:lvlText w:val="%3"/>
      <w:lvlJc w:val="left"/>
      <w:pPr>
        <w:tabs>
          <w:tab w:val="num" w:pos="3420"/>
        </w:tabs>
        <w:ind w:left="3420" w:hanging="1080"/>
      </w:pPr>
      <w:rPr>
        <w:rFonts w:hint="default"/>
      </w:rPr>
    </w:lvl>
    <w:lvl w:ilvl="3" w:tplc="1B387D5A">
      <w:numFmt w:val="bullet"/>
      <w:lvlText w:val="-"/>
      <w:lvlJc w:val="left"/>
      <w:pPr>
        <w:tabs>
          <w:tab w:val="num" w:pos="3240"/>
        </w:tabs>
        <w:ind w:left="3240" w:hanging="360"/>
      </w:pPr>
      <w:rPr>
        <w:rFonts w:ascii="Trebuchet MS" w:eastAsia="MS Mincho" w:hAnsi="Trebuchet MS" w:cs="Arial" w:hint="default"/>
      </w:r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23581B46"/>
    <w:multiLevelType w:val="multilevel"/>
    <w:tmpl w:val="191827C0"/>
    <w:lvl w:ilvl="0">
      <w:start w:val="11"/>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6694797"/>
    <w:multiLevelType w:val="hybridMultilevel"/>
    <w:tmpl w:val="4BA088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0E6300F"/>
    <w:multiLevelType w:val="hybridMultilevel"/>
    <w:tmpl w:val="D7B01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104EBF"/>
    <w:multiLevelType w:val="hybridMultilevel"/>
    <w:tmpl w:val="FF2E0AF4"/>
    <w:lvl w:ilvl="0" w:tplc="F860410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E1000B"/>
    <w:multiLevelType w:val="multilevel"/>
    <w:tmpl w:val="8EE2218E"/>
    <w:lvl w:ilvl="0">
      <w:start w:val="11"/>
      <w:numFmt w:val="decimal"/>
      <w:lvlText w:val="%1"/>
      <w:lvlJc w:val="left"/>
      <w:pPr>
        <w:ind w:left="390" w:hanging="390"/>
      </w:pPr>
      <w:rPr>
        <w:rFonts w:hint="default"/>
      </w:rPr>
    </w:lvl>
    <w:lvl w:ilvl="1">
      <w:start w:val="2"/>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CDC0FB3"/>
    <w:multiLevelType w:val="hybridMultilevel"/>
    <w:tmpl w:val="CE22ACD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40BB1489"/>
    <w:multiLevelType w:val="multilevel"/>
    <w:tmpl w:val="1F9AB7EA"/>
    <w:lvl w:ilvl="0">
      <w:start w:val="11"/>
      <w:numFmt w:val="decimal"/>
      <w:lvlText w:val="%1"/>
      <w:lvlJc w:val="left"/>
      <w:pPr>
        <w:ind w:left="390" w:hanging="390"/>
      </w:pPr>
      <w:rPr>
        <w:rFonts w:hint="default"/>
      </w:rPr>
    </w:lvl>
    <w:lvl w:ilvl="1">
      <w:start w:val="2"/>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55043818"/>
    <w:multiLevelType w:val="multilevel"/>
    <w:tmpl w:val="696600D0"/>
    <w:lvl w:ilvl="0">
      <w:start w:val="1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5A827A7C"/>
    <w:multiLevelType w:val="multilevel"/>
    <w:tmpl w:val="78026100"/>
    <w:lvl w:ilvl="0">
      <w:start w:val="1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3906052"/>
    <w:multiLevelType w:val="hybridMultilevel"/>
    <w:tmpl w:val="3B48C634"/>
    <w:lvl w:ilvl="0" w:tplc="65B0B0C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562A9E"/>
    <w:multiLevelType w:val="multilevel"/>
    <w:tmpl w:val="4074FC06"/>
    <w:lvl w:ilvl="0">
      <w:start w:val="10"/>
      <w:numFmt w:val="decimal"/>
      <w:lvlText w:val="%1"/>
      <w:lvlJc w:val="left"/>
      <w:pPr>
        <w:ind w:left="390" w:hanging="390"/>
      </w:pPr>
      <w:rPr>
        <w:rFonts w:hint="default"/>
      </w:rPr>
    </w:lvl>
    <w:lvl w:ilvl="1">
      <w:start w:val="2"/>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7699112B"/>
    <w:multiLevelType w:val="multilevel"/>
    <w:tmpl w:val="AE56CFB0"/>
    <w:lvl w:ilvl="0">
      <w:start w:val="11"/>
      <w:numFmt w:val="decimal"/>
      <w:lvlText w:val="%1"/>
      <w:lvlJc w:val="left"/>
      <w:pPr>
        <w:ind w:left="1110" w:hanging="390"/>
      </w:pPr>
      <w:rPr>
        <w:rFonts w:hint="default"/>
      </w:rPr>
    </w:lvl>
    <w:lvl w:ilvl="1">
      <w:start w:val="3"/>
      <w:numFmt w:val="decimal"/>
      <w:lvlText w:val="%1.%2"/>
      <w:lvlJc w:val="left"/>
      <w:pPr>
        <w:ind w:left="2220" w:hanging="39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350" w:hanging="1080"/>
      </w:pPr>
      <w:rPr>
        <w:rFonts w:hint="default"/>
      </w:rPr>
    </w:lvl>
    <w:lvl w:ilvl="6">
      <w:start w:val="1"/>
      <w:numFmt w:val="decimal"/>
      <w:lvlText w:val="%1.%2.%3.%4.%5.%6.%7"/>
      <w:lvlJc w:val="left"/>
      <w:pPr>
        <w:ind w:left="8820" w:hanging="1440"/>
      </w:pPr>
      <w:rPr>
        <w:rFonts w:hint="default"/>
      </w:rPr>
    </w:lvl>
    <w:lvl w:ilvl="7">
      <w:start w:val="1"/>
      <w:numFmt w:val="decimal"/>
      <w:lvlText w:val="%1.%2.%3.%4.%5.%6.%7.%8"/>
      <w:lvlJc w:val="left"/>
      <w:pPr>
        <w:ind w:left="9930" w:hanging="1440"/>
      </w:pPr>
      <w:rPr>
        <w:rFonts w:hint="default"/>
      </w:rPr>
    </w:lvl>
    <w:lvl w:ilvl="8">
      <w:start w:val="1"/>
      <w:numFmt w:val="decimal"/>
      <w:lvlText w:val="%1.%2.%3.%4.%5.%6.%7.%8.%9"/>
      <w:lvlJc w:val="left"/>
      <w:pPr>
        <w:ind w:left="11040" w:hanging="1440"/>
      </w:pPr>
      <w:rPr>
        <w:rFonts w:hint="default"/>
      </w:rPr>
    </w:lvl>
  </w:abstractNum>
  <w:num w:numId="1">
    <w:abstractNumId w:val="5"/>
  </w:num>
  <w:num w:numId="2">
    <w:abstractNumId w:val="1"/>
  </w:num>
  <w:num w:numId="3">
    <w:abstractNumId w:val="11"/>
  </w:num>
  <w:num w:numId="4">
    <w:abstractNumId w:val="4"/>
  </w:num>
  <w:num w:numId="5">
    <w:abstractNumId w:val="0"/>
  </w:num>
  <w:num w:numId="6">
    <w:abstractNumId w:val="7"/>
  </w:num>
  <w:num w:numId="7">
    <w:abstractNumId w:val="3"/>
  </w:num>
  <w:num w:numId="8">
    <w:abstractNumId w:val="9"/>
  </w:num>
  <w:num w:numId="9">
    <w:abstractNumId w:val="8"/>
  </w:num>
  <w:num w:numId="10">
    <w:abstractNumId w:val="10"/>
  </w:num>
  <w:num w:numId="11">
    <w:abstractNumId w:val="6"/>
  </w:num>
  <w:num w:numId="12">
    <w:abstractNumId w:val="12"/>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032"/>
    <w:rsid w:val="00020D71"/>
    <w:rsid w:val="000267D1"/>
    <w:rsid w:val="00032C28"/>
    <w:rsid w:val="00042B26"/>
    <w:rsid w:val="00055EE8"/>
    <w:rsid w:val="00061C9F"/>
    <w:rsid w:val="0007277E"/>
    <w:rsid w:val="000A33DE"/>
    <w:rsid w:val="000A5D58"/>
    <w:rsid w:val="000B3829"/>
    <w:rsid w:val="000B3E16"/>
    <w:rsid w:val="000C2C47"/>
    <w:rsid w:val="000E3594"/>
    <w:rsid w:val="000E3B1C"/>
    <w:rsid w:val="000E3DCA"/>
    <w:rsid w:val="000F481B"/>
    <w:rsid w:val="001357FB"/>
    <w:rsid w:val="00144CA3"/>
    <w:rsid w:val="001525FD"/>
    <w:rsid w:val="00155B2D"/>
    <w:rsid w:val="00160D0E"/>
    <w:rsid w:val="00162623"/>
    <w:rsid w:val="00162C1F"/>
    <w:rsid w:val="001645F0"/>
    <w:rsid w:val="00180934"/>
    <w:rsid w:val="00196067"/>
    <w:rsid w:val="001963C6"/>
    <w:rsid w:val="001A14F4"/>
    <w:rsid w:val="001C0EF2"/>
    <w:rsid w:val="001D15B2"/>
    <w:rsid w:val="001F48E0"/>
    <w:rsid w:val="001F6C00"/>
    <w:rsid w:val="001F6E18"/>
    <w:rsid w:val="002001C3"/>
    <w:rsid w:val="00222515"/>
    <w:rsid w:val="00232283"/>
    <w:rsid w:val="00235A01"/>
    <w:rsid w:val="0023682C"/>
    <w:rsid w:val="00246B9F"/>
    <w:rsid w:val="00265BC6"/>
    <w:rsid w:val="00277415"/>
    <w:rsid w:val="002A7B27"/>
    <w:rsid w:val="002C1AA0"/>
    <w:rsid w:val="002E2A3F"/>
    <w:rsid w:val="002E4328"/>
    <w:rsid w:val="002F3967"/>
    <w:rsid w:val="00315F47"/>
    <w:rsid w:val="003270C7"/>
    <w:rsid w:val="00327AEA"/>
    <w:rsid w:val="00333EBC"/>
    <w:rsid w:val="00344D8B"/>
    <w:rsid w:val="00371D05"/>
    <w:rsid w:val="003841C0"/>
    <w:rsid w:val="003A151C"/>
    <w:rsid w:val="003B605E"/>
    <w:rsid w:val="003C1267"/>
    <w:rsid w:val="003C7E45"/>
    <w:rsid w:val="003E0D98"/>
    <w:rsid w:val="00400492"/>
    <w:rsid w:val="004272EF"/>
    <w:rsid w:val="00430DDE"/>
    <w:rsid w:val="00464A0A"/>
    <w:rsid w:val="00472D2D"/>
    <w:rsid w:val="004765AE"/>
    <w:rsid w:val="00480ADC"/>
    <w:rsid w:val="004A7BED"/>
    <w:rsid w:val="004B4DAB"/>
    <w:rsid w:val="004B7382"/>
    <w:rsid w:val="004C23F8"/>
    <w:rsid w:val="004C40E2"/>
    <w:rsid w:val="004D061C"/>
    <w:rsid w:val="004D50CF"/>
    <w:rsid w:val="004E0C44"/>
    <w:rsid w:val="00501841"/>
    <w:rsid w:val="005302C9"/>
    <w:rsid w:val="00535D33"/>
    <w:rsid w:val="005640FC"/>
    <w:rsid w:val="0056578B"/>
    <w:rsid w:val="0056743F"/>
    <w:rsid w:val="00586B00"/>
    <w:rsid w:val="0058767D"/>
    <w:rsid w:val="005B37A5"/>
    <w:rsid w:val="005C0C50"/>
    <w:rsid w:val="005F1771"/>
    <w:rsid w:val="0060256B"/>
    <w:rsid w:val="00614D72"/>
    <w:rsid w:val="0063440F"/>
    <w:rsid w:val="006425FD"/>
    <w:rsid w:val="00652CA5"/>
    <w:rsid w:val="0065357B"/>
    <w:rsid w:val="00656850"/>
    <w:rsid w:val="0067630E"/>
    <w:rsid w:val="006876DA"/>
    <w:rsid w:val="006A035F"/>
    <w:rsid w:val="006A6AFE"/>
    <w:rsid w:val="006B0E53"/>
    <w:rsid w:val="006C796F"/>
    <w:rsid w:val="006D5C45"/>
    <w:rsid w:val="006D7F45"/>
    <w:rsid w:val="006E3FF0"/>
    <w:rsid w:val="006F78E4"/>
    <w:rsid w:val="00717BE6"/>
    <w:rsid w:val="007337CC"/>
    <w:rsid w:val="00737AC6"/>
    <w:rsid w:val="007409F1"/>
    <w:rsid w:val="0074353C"/>
    <w:rsid w:val="007600E2"/>
    <w:rsid w:val="007679EB"/>
    <w:rsid w:val="0078233D"/>
    <w:rsid w:val="00784828"/>
    <w:rsid w:val="0078483C"/>
    <w:rsid w:val="0078721A"/>
    <w:rsid w:val="007A3A1F"/>
    <w:rsid w:val="007A5017"/>
    <w:rsid w:val="007A6036"/>
    <w:rsid w:val="007B1457"/>
    <w:rsid w:val="007B34FF"/>
    <w:rsid w:val="007C56E6"/>
    <w:rsid w:val="007D4D6F"/>
    <w:rsid w:val="00823214"/>
    <w:rsid w:val="00827E6D"/>
    <w:rsid w:val="00835DC5"/>
    <w:rsid w:val="008374C1"/>
    <w:rsid w:val="00837B90"/>
    <w:rsid w:val="00861A0B"/>
    <w:rsid w:val="00872059"/>
    <w:rsid w:val="00872068"/>
    <w:rsid w:val="00875A61"/>
    <w:rsid w:val="00880D12"/>
    <w:rsid w:val="008850A8"/>
    <w:rsid w:val="00885495"/>
    <w:rsid w:val="00892032"/>
    <w:rsid w:val="008938EA"/>
    <w:rsid w:val="008A7DCF"/>
    <w:rsid w:val="008C46F9"/>
    <w:rsid w:val="008D3227"/>
    <w:rsid w:val="008E0245"/>
    <w:rsid w:val="008E411A"/>
    <w:rsid w:val="008E7696"/>
    <w:rsid w:val="008F2CD6"/>
    <w:rsid w:val="008F59C6"/>
    <w:rsid w:val="00914AB1"/>
    <w:rsid w:val="00916F06"/>
    <w:rsid w:val="00924196"/>
    <w:rsid w:val="0096376C"/>
    <w:rsid w:val="00982F3C"/>
    <w:rsid w:val="009A1433"/>
    <w:rsid w:val="009D60F9"/>
    <w:rsid w:val="009D79F3"/>
    <w:rsid w:val="009E04C1"/>
    <w:rsid w:val="009E7C26"/>
    <w:rsid w:val="00A017DB"/>
    <w:rsid w:val="00A054F0"/>
    <w:rsid w:val="00A07C3E"/>
    <w:rsid w:val="00A3638C"/>
    <w:rsid w:val="00A401A7"/>
    <w:rsid w:val="00A40C07"/>
    <w:rsid w:val="00A6620B"/>
    <w:rsid w:val="00A66653"/>
    <w:rsid w:val="00A73D0A"/>
    <w:rsid w:val="00A90EA9"/>
    <w:rsid w:val="00A9133B"/>
    <w:rsid w:val="00AB567B"/>
    <w:rsid w:val="00AD0020"/>
    <w:rsid w:val="00AE111C"/>
    <w:rsid w:val="00AE1FC0"/>
    <w:rsid w:val="00AE2282"/>
    <w:rsid w:val="00AE47C3"/>
    <w:rsid w:val="00AF4EDF"/>
    <w:rsid w:val="00B0155F"/>
    <w:rsid w:val="00B035E8"/>
    <w:rsid w:val="00B564A1"/>
    <w:rsid w:val="00B6650D"/>
    <w:rsid w:val="00B72C48"/>
    <w:rsid w:val="00BA3221"/>
    <w:rsid w:val="00BA4243"/>
    <w:rsid w:val="00BB21AF"/>
    <w:rsid w:val="00C06C13"/>
    <w:rsid w:val="00C1238D"/>
    <w:rsid w:val="00C21154"/>
    <w:rsid w:val="00C370E3"/>
    <w:rsid w:val="00C559FE"/>
    <w:rsid w:val="00C62913"/>
    <w:rsid w:val="00C6522A"/>
    <w:rsid w:val="00C6733D"/>
    <w:rsid w:val="00C7281B"/>
    <w:rsid w:val="00C77B5B"/>
    <w:rsid w:val="00C80C61"/>
    <w:rsid w:val="00C87E96"/>
    <w:rsid w:val="00C944F8"/>
    <w:rsid w:val="00CE2BEE"/>
    <w:rsid w:val="00CE5DC9"/>
    <w:rsid w:val="00CF46E8"/>
    <w:rsid w:val="00D173F2"/>
    <w:rsid w:val="00D17F1E"/>
    <w:rsid w:val="00D411DE"/>
    <w:rsid w:val="00D47051"/>
    <w:rsid w:val="00D70D7B"/>
    <w:rsid w:val="00D91FE9"/>
    <w:rsid w:val="00D92480"/>
    <w:rsid w:val="00DA0485"/>
    <w:rsid w:val="00DA5255"/>
    <w:rsid w:val="00DB27DA"/>
    <w:rsid w:val="00DB280A"/>
    <w:rsid w:val="00DD2463"/>
    <w:rsid w:val="00DD7DED"/>
    <w:rsid w:val="00DE1378"/>
    <w:rsid w:val="00DE16BC"/>
    <w:rsid w:val="00DE35ED"/>
    <w:rsid w:val="00DE7E17"/>
    <w:rsid w:val="00DF7F97"/>
    <w:rsid w:val="00E031D0"/>
    <w:rsid w:val="00E14BF5"/>
    <w:rsid w:val="00E16D78"/>
    <w:rsid w:val="00E541C7"/>
    <w:rsid w:val="00E57A71"/>
    <w:rsid w:val="00E613D6"/>
    <w:rsid w:val="00E8537C"/>
    <w:rsid w:val="00E9523A"/>
    <w:rsid w:val="00EA66D2"/>
    <w:rsid w:val="00EB199A"/>
    <w:rsid w:val="00EB232E"/>
    <w:rsid w:val="00EB4E2E"/>
    <w:rsid w:val="00EC283D"/>
    <w:rsid w:val="00EC331B"/>
    <w:rsid w:val="00ED1ADF"/>
    <w:rsid w:val="00F01AEC"/>
    <w:rsid w:val="00F03BC3"/>
    <w:rsid w:val="00F06191"/>
    <w:rsid w:val="00F16528"/>
    <w:rsid w:val="00F17DFB"/>
    <w:rsid w:val="00F33DAB"/>
    <w:rsid w:val="00F34A0B"/>
    <w:rsid w:val="00F461C7"/>
    <w:rsid w:val="00F50029"/>
    <w:rsid w:val="00F51B9B"/>
    <w:rsid w:val="00F5793F"/>
    <w:rsid w:val="00F615AB"/>
    <w:rsid w:val="00F71854"/>
    <w:rsid w:val="00F92B83"/>
    <w:rsid w:val="00F96162"/>
    <w:rsid w:val="00FA48F1"/>
    <w:rsid w:val="00FA61D3"/>
    <w:rsid w:val="00FB5550"/>
    <w:rsid w:val="00FB72BB"/>
    <w:rsid w:val="00FE1418"/>
    <w:rsid w:val="00FE2742"/>
    <w:rsid w:val="00FE5E88"/>
    <w:rsid w:val="00FF41D7"/>
    <w:rsid w:val="00FF4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28E16"/>
  <w15:chartTrackingRefBased/>
  <w15:docId w15:val="{0E644A7F-499A-444C-A735-D3D99F9B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2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3EBC"/>
    <w:pPr>
      <w:ind w:left="720"/>
      <w:contextualSpacing/>
    </w:pPr>
  </w:style>
  <w:style w:type="character" w:customStyle="1" w:styleId="excerpt">
    <w:name w:val="excerpt"/>
    <w:basedOn w:val="DefaultParagraphFont"/>
    <w:rsid w:val="00E613D6"/>
  </w:style>
  <w:style w:type="paragraph" w:customStyle="1" w:styleId="ydpcff9d730yiv7792620108ydp787422d9yiv9550194147msonormal">
    <w:name w:val="ydpcff9d730yiv7792620108ydp787422d9yiv9550194147msonormal"/>
    <w:basedOn w:val="Normal"/>
    <w:rsid w:val="00232283"/>
    <w:pPr>
      <w:spacing w:before="100" w:beforeAutospacing="1" w:after="100" w:afterAutospacing="1" w:line="240" w:lineRule="auto"/>
    </w:pPr>
    <w:rPr>
      <w:rFonts w:ascii="Times New Roman" w:hAnsi="Times New Roman" w:cs="Times New Roman"/>
      <w:sz w:val="24"/>
      <w:szCs w:val="24"/>
      <w:lang w:eastAsia="en-GB"/>
    </w:rPr>
  </w:style>
  <w:style w:type="paragraph" w:customStyle="1" w:styleId="xmsolistparagraph">
    <w:name w:val="x_msolistparagraph"/>
    <w:basedOn w:val="Normal"/>
    <w:rsid w:val="00652CA5"/>
    <w:pPr>
      <w:spacing w:after="0" w:line="240" w:lineRule="auto"/>
    </w:pPr>
    <w:rPr>
      <w:rFonts w:ascii="Calibri" w:hAnsi="Calibri" w:cs="Calibri"/>
      <w:lang w:eastAsia="en-GB"/>
    </w:rPr>
  </w:style>
  <w:style w:type="character" w:styleId="Hyperlink">
    <w:name w:val="Hyperlink"/>
    <w:basedOn w:val="DefaultParagraphFont"/>
    <w:uiPriority w:val="99"/>
    <w:unhideWhenUsed/>
    <w:rsid w:val="008A7DCF"/>
    <w:rPr>
      <w:color w:val="0563C1" w:themeColor="hyperlink"/>
      <w:u w:val="single"/>
    </w:rPr>
  </w:style>
  <w:style w:type="character" w:styleId="UnresolvedMention">
    <w:name w:val="Unresolved Mention"/>
    <w:basedOn w:val="DefaultParagraphFont"/>
    <w:uiPriority w:val="99"/>
    <w:semiHidden/>
    <w:unhideWhenUsed/>
    <w:rsid w:val="008A7DC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59060">
      <w:bodyDiv w:val="1"/>
      <w:marLeft w:val="0"/>
      <w:marRight w:val="0"/>
      <w:marTop w:val="0"/>
      <w:marBottom w:val="0"/>
      <w:divBdr>
        <w:top w:val="none" w:sz="0" w:space="0" w:color="auto"/>
        <w:left w:val="none" w:sz="0" w:space="0" w:color="auto"/>
        <w:bottom w:val="none" w:sz="0" w:space="0" w:color="auto"/>
        <w:right w:val="none" w:sz="0" w:space="0" w:color="auto"/>
      </w:divBdr>
    </w:div>
    <w:div w:id="1296987602">
      <w:bodyDiv w:val="1"/>
      <w:marLeft w:val="0"/>
      <w:marRight w:val="0"/>
      <w:marTop w:val="0"/>
      <w:marBottom w:val="0"/>
      <w:divBdr>
        <w:top w:val="none" w:sz="0" w:space="0" w:color="auto"/>
        <w:left w:val="none" w:sz="0" w:space="0" w:color="auto"/>
        <w:bottom w:val="none" w:sz="0" w:space="0" w:color="auto"/>
        <w:right w:val="none" w:sz="0" w:space="0" w:color="auto"/>
      </w:divBdr>
    </w:div>
    <w:div w:id="1723599360">
      <w:bodyDiv w:val="1"/>
      <w:marLeft w:val="0"/>
      <w:marRight w:val="0"/>
      <w:marTop w:val="0"/>
      <w:marBottom w:val="0"/>
      <w:divBdr>
        <w:top w:val="none" w:sz="0" w:space="0" w:color="auto"/>
        <w:left w:val="none" w:sz="0" w:space="0" w:color="auto"/>
        <w:bottom w:val="none" w:sz="0" w:space="0" w:color="auto"/>
        <w:right w:val="none" w:sz="0" w:space="0" w:color="auto"/>
      </w:divBdr>
    </w:div>
    <w:div w:id="178808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orset.police.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3</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Sellick</dc:creator>
  <cp:keywords/>
  <dc:description/>
  <cp:lastModifiedBy>Amy Sellick</cp:lastModifiedBy>
  <cp:revision>120</cp:revision>
  <dcterms:created xsi:type="dcterms:W3CDTF">2017-12-19T20:19:00Z</dcterms:created>
  <dcterms:modified xsi:type="dcterms:W3CDTF">2018-05-14T16:57:00Z</dcterms:modified>
</cp:coreProperties>
</file>