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2CDF0" w14:textId="6ED36F38" w:rsidR="00892032" w:rsidRPr="00861A0B" w:rsidRDefault="00892032" w:rsidP="00892032">
      <w:pPr>
        <w:jc w:val="center"/>
        <w:rPr>
          <w:u w:val="single"/>
        </w:rPr>
      </w:pPr>
      <w:r w:rsidRPr="00861A0B">
        <w:rPr>
          <w:u w:val="single"/>
        </w:rPr>
        <w:t xml:space="preserve">Minutes of the Parish Council Meeting of High Stoy Parish Council Held </w:t>
      </w:r>
      <w:r w:rsidR="00ED1ADF">
        <w:rPr>
          <w:u w:val="single"/>
        </w:rPr>
        <w:t>1</w:t>
      </w:r>
      <w:r w:rsidR="008938EA">
        <w:rPr>
          <w:u w:val="single"/>
        </w:rPr>
        <w:t>3</w:t>
      </w:r>
      <w:r w:rsidR="00ED1ADF" w:rsidRPr="00ED1ADF">
        <w:rPr>
          <w:u w:val="single"/>
          <w:vertAlign w:val="superscript"/>
        </w:rPr>
        <w:t>th</w:t>
      </w:r>
      <w:r w:rsidR="00ED1ADF">
        <w:rPr>
          <w:u w:val="single"/>
        </w:rPr>
        <w:t xml:space="preserve"> </w:t>
      </w:r>
      <w:r w:rsidR="008938EA">
        <w:rPr>
          <w:u w:val="single"/>
        </w:rPr>
        <w:t>February</w:t>
      </w:r>
      <w:r w:rsidRPr="00861A0B">
        <w:rPr>
          <w:u w:val="single"/>
        </w:rPr>
        <w:t xml:space="preserve"> 201</w:t>
      </w:r>
      <w:r w:rsidR="008938EA">
        <w:rPr>
          <w:u w:val="single"/>
        </w:rPr>
        <w:t>8</w:t>
      </w:r>
      <w:r w:rsidRPr="00861A0B">
        <w:rPr>
          <w:u w:val="single"/>
        </w:rPr>
        <w:t xml:space="preserve"> at Hermitage Village Hall 7:</w:t>
      </w:r>
      <w:r w:rsidR="00F34A0B">
        <w:rPr>
          <w:u w:val="single"/>
        </w:rPr>
        <w:t>3</w:t>
      </w:r>
      <w:r w:rsidRPr="00861A0B">
        <w:rPr>
          <w:u w:val="single"/>
        </w:rPr>
        <w:t>0 pm</w:t>
      </w:r>
    </w:p>
    <w:p w14:paraId="5D7C2C1D" w14:textId="14CA4417" w:rsidR="00892032" w:rsidRDefault="00861A0B" w:rsidP="00EB199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right="-810"/>
        <w:rPr>
          <w:rFonts w:eastAsia="Baskerville Old Face" w:cstheme="minorHAnsi"/>
          <w:kern w:val="28"/>
          <w:lang w:val="en-US"/>
        </w:rPr>
      </w:pPr>
      <w:r w:rsidRPr="00861A0B">
        <w:rPr>
          <w:rFonts w:cstheme="minorHAnsi"/>
          <w:b/>
          <w:kern w:val="28"/>
          <w:lang w:val="en-US"/>
        </w:rPr>
        <w:t>Present:</w:t>
      </w:r>
      <w:r w:rsidRPr="00861A0B">
        <w:rPr>
          <w:rFonts w:eastAsia="Baskerville Old Face" w:cstheme="minorHAnsi"/>
          <w:b/>
          <w:bCs/>
          <w:kern w:val="28"/>
          <w:lang w:val="en-US"/>
        </w:rPr>
        <w:t xml:space="preserve"> </w:t>
      </w:r>
      <w:r>
        <w:rPr>
          <w:rFonts w:eastAsia="Baskerville Old Face" w:cstheme="minorHAnsi"/>
          <w:kern w:val="28"/>
          <w:lang w:val="en-US"/>
        </w:rPr>
        <w:t>David Whiteoak</w:t>
      </w:r>
      <w:r w:rsidR="00872059">
        <w:rPr>
          <w:rFonts w:eastAsia="Baskerville Old Face" w:cstheme="minorHAnsi"/>
          <w:kern w:val="28"/>
          <w:lang w:val="en-US"/>
        </w:rPr>
        <w:t xml:space="preserve"> (Vice Chairman)</w:t>
      </w:r>
      <w:r>
        <w:rPr>
          <w:rFonts w:eastAsia="Baskerville Old Face" w:cstheme="minorHAnsi"/>
          <w:kern w:val="28"/>
          <w:lang w:val="en-US"/>
        </w:rPr>
        <w:t xml:space="preserve">, </w:t>
      </w:r>
      <w:r w:rsidRPr="00861A0B">
        <w:rPr>
          <w:rFonts w:eastAsia="Baskerville Old Face" w:cstheme="minorHAnsi"/>
          <w:kern w:val="28"/>
          <w:lang w:val="en-US"/>
        </w:rPr>
        <w:t>Eveline Jones</w:t>
      </w:r>
      <w:r w:rsidR="00FA48F1">
        <w:rPr>
          <w:rFonts w:eastAsia="Baskerville Old Face" w:cstheme="minorHAnsi"/>
          <w:kern w:val="28"/>
          <w:lang w:val="en-US"/>
        </w:rPr>
        <w:t>,</w:t>
      </w:r>
      <w:r w:rsidR="00180934">
        <w:rPr>
          <w:rFonts w:eastAsia="Baskerville Old Face" w:cstheme="minorHAnsi"/>
          <w:kern w:val="28"/>
          <w:lang w:val="en-US"/>
        </w:rPr>
        <w:t xml:space="preserve"> Kevin </w:t>
      </w:r>
      <w:proofErr w:type="spellStart"/>
      <w:r w:rsidR="00180934">
        <w:rPr>
          <w:rFonts w:eastAsia="Baskerville Old Face" w:cstheme="minorHAnsi"/>
          <w:kern w:val="28"/>
          <w:lang w:val="en-US"/>
        </w:rPr>
        <w:t>Pescott</w:t>
      </w:r>
      <w:proofErr w:type="spellEnd"/>
      <w:r w:rsidR="00FA48F1">
        <w:rPr>
          <w:rFonts w:eastAsia="Baskerville Old Face" w:cstheme="minorHAnsi"/>
          <w:kern w:val="28"/>
          <w:lang w:val="en-US"/>
        </w:rPr>
        <w:t>, Peter Rowland</w:t>
      </w:r>
      <w:r w:rsidR="00FE2742">
        <w:rPr>
          <w:rFonts w:eastAsia="Baskerville Old Face" w:cstheme="minorHAnsi"/>
          <w:kern w:val="28"/>
          <w:lang w:val="en-US"/>
        </w:rPr>
        <w:t>, Dawn Griffin</w:t>
      </w:r>
      <w:r w:rsidRPr="00861A0B">
        <w:rPr>
          <w:rFonts w:eastAsia="Baskerville Old Face" w:cstheme="minorHAnsi"/>
          <w:kern w:val="28"/>
          <w:lang w:val="en-US"/>
        </w:rPr>
        <w:t xml:space="preserve">.  </w:t>
      </w:r>
      <w:proofErr w:type="spellStart"/>
      <w:r w:rsidR="00823214">
        <w:rPr>
          <w:rFonts w:eastAsia="Baskerville Old Face" w:cstheme="minorHAnsi"/>
          <w:kern w:val="28"/>
          <w:lang w:val="en-US"/>
        </w:rPr>
        <w:t>DCllr</w:t>
      </w:r>
      <w:proofErr w:type="spellEnd"/>
      <w:r w:rsidR="00823214">
        <w:rPr>
          <w:rFonts w:eastAsia="Baskerville Old Face" w:cstheme="minorHAnsi"/>
          <w:kern w:val="28"/>
          <w:lang w:val="en-US"/>
        </w:rPr>
        <w:t xml:space="preserve"> Mary Penfold, </w:t>
      </w:r>
      <w:r w:rsidR="00FE2742">
        <w:rPr>
          <w:rFonts w:cstheme="minorHAnsi"/>
          <w:kern w:val="28"/>
          <w:lang w:val="en-US"/>
        </w:rPr>
        <w:t xml:space="preserve">Amy Sellick (Clerk), </w:t>
      </w:r>
      <w:r w:rsidR="00180934">
        <w:rPr>
          <w:rFonts w:cstheme="minorHAnsi"/>
          <w:kern w:val="28"/>
          <w:lang w:val="en-US"/>
        </w:rPr>
        <w:t xml:space="preserve">members of the public including </w:t>
      </w:r>
      <w:r w:rsidR="00E8537C">
        <w:rPr>
          <w:rFonts w:cstheme="minorHAnsi"/>
          <w:kern w:val="28"/>
          <w:lang w:val="en-US"/>
        </w:rPr>
        <w:t>John Damon</w:t>
      </w:r>
      <w:r w:rsidR="0078233D">
        <w:rPr>
          <w:rFonts w:cstheme="minorHAnsi"/>
          <w:kern w:val="28"/>
          <w:lang w:val="en-US"/>
        </w:rPr>
        <w:t xml:space="preserve">, </w:t>
      </w:r>
      <w:r w:rsidR="00180934">
        <w:rPr>
          <w:rFonts w:cstheme="minorHAnsi"/>
          <w:kern w:val="28"/>
          <w:lang w:val="en-US"/>
        </w:rPr>
        <w:t xml:space="preserve">Wendy </w:t>
      </w:r>
      <w:proofErr w:type="spellStart"/>
      <w:r w:rsidR="00180934">
        <w:rPr>
          <w:rFonts w:cstheme="minorHAnsi"/>
          <w:kern w:val="28"/>
          <w:lang w:val="en-US"/>
        </w:rPr>
        <w:t>Hounsell</w:t>
      </w:r>
      <w:proofErr w:type="spellEnd"/>
      <w:r w:rsidR="00DE16BC">
        <w:rPr>
          <w:rFonts w:cstheme="minorHAnsi"/>
          <w:kern w:val="28"/>
          <w:lang w:val="en-US"/>
        </w:rPr>
        <w:t>.</w:t>
      </w:r>
      <w:r w:rsidR="00823214">
        <w:rPr>
          <w:rFonts w:cstheme="minorHAnsi"/>
          <w:kern w:val="28"/>
          <w:lang w:val="en-US"/>
        </w:rPr>
        <w:t xml:space="preserve"> </w:t>
      </w:r>
    </w:p>
    <w:p w14:paraId="4FF24CFD" w14:textId="77777777" w:rsidR="00EB199A" w:rsidRPr="00EB199A" w:rsidRDefault="00EB199A" w:rsidP="00EB199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/>
        <w:ind w:right="-810"/>
        <w:rPr>
          <w:rFonts w:eastAsia="Baskerville Old Face" w:cstheme="minorHAnsi"/>
          <w:kern w:val="28"/>
          <w:lang w:val="en-US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419"/>
        <w:gridCol w:w="6378"/>
        <w:gridCol w:w="1985"/>
      </w:tblGrid>
      <w:tr w:rsidR="00892032" w14:paraId="51FB1E21" w14:textId="77777777" w:rsidTr="009D60F9">
        <w:tc>
          <w:tcPr>
            <w:tcW w:w="1419" w:type="dxa"/>
          </w:tcPr>
          <w:p w14:paraId="7FB53E2E" w14:textId="77777777" w:rsidR="00892032" w:rsidRDefault="00892032" w:rsidP="00892032">
            <w:r>
              <w:t>Item Number</w:t>
            </w:r>
          </w:p>
        </w:tc>
        <w:tc>
          <w:tcPr>
            <w:tcW w:w="6378" w:type="dxa"/>
          </w:tcPr>
          <w:p w14:paraId="671F6F42" w14:textId="77777777" w:rsidR="00892032" w:rsidRDefault="00892032" w:rsidP="00892032">
            <w:r>
              <w:t>Item</w:t>
            </w:r>
          </w:p>
        </w:tc>
        <w:tc>
          <w:tcPr>
            <w:tcW w:w="1985" w:type="dxa"/>
          </w:tcPr>
          <w:p w14:paraId="3BFC1D41" w14:textId="77777777" w:rsidR="00892032" w:rsidRDefault="00892032" w:rsidP="00892032">
            <w:r>
              <w:t>Actioned By</w:t>
            </w:r>
          </w:p>
        </w:tc>
      </w:tr>
      <w:tr w:rsidR="00892032" w14:paraId="736E64F6" w14:textId="77777777" w:rsidTr="009D60F9">
        <w:tc>
          <w:tcPr>
            <w:tcW w:w="1419" w:type="dxa"/>
          </w:tcPr>
          <w:p w14:paraId="29BFB7D3" w14:textId="77777777" w:rsidR="00892032" w:rsidRDefault="00861A0B" w:rsidP="00892032">
            <w:r>
              <w:t>1</w:t>
            </w:r>
          </w:p>
        </w:tc>
        <w:tc>
          <w:tcPr>
            <w:tcW w:w="6378" w:type="dxa"/>
          </w:tcPr>
          <w:p w14:paraId="3AFBD958" w14:textId="61DD39E6" w:rsidR="00892032" w:rsidRDefault="00827E6D" w:rsidP="00CE5DC9">
            <w:r>
              <w:t xml:space="preserve">Apologies: </w:t>
            </w:r>
            <w:r w:rsidR="00DD7DED">
              <w:t>George Grazebrook (Chairman). David Whiteoak (Vice Chairman), chaired meeting in George’s absence.</w:t>
            </w:r>
          </w:p>
        </w:tc>
        <w:tc>
          <w:tcPr>
            <w:tcW w:w="1985" w:type="dxa"/>
          </w:tcPr>
          <w:p w14:paraId="6ACDC794" w14:textId="5CE5533D" w:rsidR="00892032" w:rsidRDefault="00892032" w:rsidP="00892032"/>
        </w:tc>
      </w:tr>
      <w:tr w:rsidR="00CE5DC9" w14:paraId="2FB98368" w14:textId="77777777" w:rsidTr="009D60F9">
        <w:tc>
          <w:tcPr>
            <w:tcW w:w="1419" w:type="dxa"/>
          </w:tcPr>
          <w:p w14:paraId="6D24164B" w14:textId="77777777" w:rsidR="00CE5DC9" w:rsidRDefault="00CE5DC9" w:rsidP="00CE5DC9">
            <w:r>
              <w:t>2</w:t>
            </w:r>
          </w:p>
        </w:tc>
        <w:tc>
          <w:tcPr>
            <w:tcW w:w="6378" w:type="dxa"/>
          </w:tcPr>
          <w:p w14:paraId="1C782EDD" w14:textId="2CE869EB" w:rsidR="00CE5DC9" w:rsidRDefault="00CE5DC9" w:rsidP="00CE5DC9">
            <w:r>
              <w:t>Minutes from</w:t>
            </w:r>
            <w:r w:rsidR="00E8537C">
              <w:t xml:space="preserve"> meeting held on 12</w:t>
            </w:r>
            <w:r w:rsidR="00E8537C" w:rsidRPr="00E8537C">
              <w:rPr>
                <w:vertAlign w:val="superscript"/>
              </w:rPr>
              <w:t>th</w:t>
            </w:r>
            <w:r w:rsidR="00E8537C">
              <w:t xml:space="preserve"> </w:t>
            </w:r>
            <w:r w:rsidR="008938EA">
              <w:t>December</w:t>
            </w:r>
            <w:r>
              <w:t xml:space="preserve"> </w:t>
            </w:r>
            <w:r w:rsidR="007600E2">
              <w:t xml:space="preserve">2017 </w:t>
            </w:r>
            <w:r>
              <w:t>were confi</w:t>
            </w:r>
            <w:r w:rsidR="00162C1F">
              <w:t xml:space="preserve">rmed and signed by </w:t>
            </w:r>
            <w:r w:rsidR="007337CC">
              <w:t xml:space="preserve">acting </w:t>
            </w:r>
            <w:r w:rsidR="00162C1F">
              <w:t>Chairman</w:t>
            </w:r>
            <w:r w:rsidR="00BA3221">
              <w:t>.</w:t>
            </w:r>
          </w:p>
        </w:tc>
        <w:tc>
          <w:tcPr>
            <w:tcW w:w="1985" w:type="dxa"/>
          </w:tcPr>
          <w:p w14:paraId="49AA9240" w14:textId="2578C209" w:rsidR="00CE5DC9" w:rsidRDefault="00327AEA" w:rsidP="00CE5DC9">
            <w:r>
              <w:t>Clerk to post signed minutes on website</w:t>
            </w:r>
          </w:p>
        </w:tc>
      </w:tr>
      <w:tr w:rsidR="00CE5DC9" w14:paraId="15D33973" w14:textId="77777777" w:rsidTr="009D60F9">
        <w:tc>
          <w:tcPr>
            <w:tcW w:w="1419" w:type="dxa"/>
          </w:tcPr>
          <w:p w14:paraId="7AF304AB" w14:textId="77777777" w:rsidR="00CE5DC9" w:rsidRDefault="00CE5DC9" w:rsidP="00CE5DC9">
            <w:r>
              <w:t>3</w:t>
            </w:r>
          </w:p>
        </w:tc>
        <w:tc>
          <w:tcPr>
            <w:tcW w:w="6378" w:type="dxa"/>
          </w:tcPr>
          <w:p w14:paraId="580716CB" w14:textId="77777777" w:rsidR="002F3967" w:rsidRPr="00827E6D" w:rsidRDefault="00CE5DC9" w:rsidP="0078233D">
            <w:r>
              <w:t xml:space="preserve">Matters </w:t>
            </w:r>
            <w:r w:rsidR="00E8537C">
              <w:t>arising from the meeting held 12</w:t>
            </w:r>
            <w:r w:rsidR="00E8537C" w:rsidRPr="00E8537C">
              <w:rPr>
                <w:vertAlign w:val="superscript"/>
              </w:rPr>
              <w:t>th</w:t>
            </w:r>
            <w:r w:rsidR="00E8537C">
              <w:t xml:space="preserve"> </w:t>
            </w:r>
            <w:r w:rsidR="008938EA">
              <w:t>December</w:t>
            </w:r>
            <w:r>
              <w:t xml:space="preserve">: </w:t>
            </w:r>
            <w:r w:rsidR="004765AE" w:rsidRPr="0078233D">
              <w:rPr>
                <w:rFonts w:ascii="Calibri" w:hAnsi="Calibri" w:cs="Calibri"/>
              </w:rPr>
              <w:t xml:space="preserve"> </w:t>
            </w:r>
          </w:p>
          <w:p w14:paraId="2302618F" w14:textId="2592FE12" w:rsidR="0078233D" w:rsidRDefault="001645F0" w:rsidP="00614D72">
            <w:pPr>
              <w:pStyle w:val="ListParagraph"/>
              <w:numPr>
                <w:ilvl w:val="0"/>
                <w:numId w:val="3"/>
              </w:numPr>
            </w:pPr>
            <w:r>
              <w:t>C</w:t>
            </w:r>
            <w:r w:rsidR="00DD7DED">
              <w:t>orrespondence with</w:t>
            </w:r>
            <w:r w:rsidR="00E613D6">
              <w:t xml:space="preserve"> </w:t>
            </w:r>
            <w:r w:rsidR="008938EA">
              <w:t>Paul Thatcher regarding spe</w:t>
            </w:r>
            <w:r w:rsidR="00E613D6">
              <w:t xml:space="preserve">ed </w:t>
            </w:r>
            <w:r w:rsidR="008938EA">
              <w:t>restriction i</w:t>
            </w:r>
            <w:r w:rsidR="00E613D6">
              <w:t>n Hermitage</w:t>
            </w:r>
            <w:r>
              <w:t xml:space="preserve"> confirmed that, due to more pressing priorit</w:t>
            </w:r>
            <w:r w:rsidR="00DD7DED">
              <w:t>y</w:t>
            </w:r>
            <w:r>
              <w:t xml:space="preserve"> cases elsewhere, Hermitage is unlikely to be reviewed for several years and even then, due to low number of accidents/residents/public facilities within the village is unlikely to obtain a 30mph restriction</w:t>
            </w:r>
            <w:r w:rsidR="007337CC">
              <w:t>.</w:t>
            </w:r>
          </w:p>
        </w:tc>
        <w:tc>
          <w:tcPr>
            <w:tcW w:w="1985" w:type="dxa"/>
          </w:tcPr>
          <w:p w14:paraId="2D656F6F" w14:textId="77777777" w:rsidR="003A151C" w:rsidRDefault="003A151C" w:rsidP="00CE5DC9"/>
          <w:p w14:paraId="2770CFEA" w14:textId="77777777" w:rsidR="008C46F9" w:rsidRDefault="008C46F9" w:rsidP="00CE5DC9"/>
          <w:p w14:paraId="2DE50EA3" w14:textId="77777777" w:rsidR="008C46F9" w:rsidRDefault="008C46F9" w:rsidP="00CE5DC9"/>
          <w:p w14:paraId="476F59C2" w14:textId="77777777" w:rsidR="008C46F9" w:rsidRDefault="008C46F9" w:rsidP="00614D72"/>
        </w:tc>
      </w:tr>
      <w:tr w:rsidR="004765AE" w14:paraId="2D7E9B20" w14:textId="77777777" w:rsidTr="009D60F9">
        <w:trPr>
          <w:trHeight w:val="46"/>
        </w:trPr>
        <w:tc>
          <w:tcPr>
            <w:tcW w:w="1419" w:type="dxa"/>
          </w:tcPr>
          <w:p w14:paraId="634FBFAD" w14:textId="77777777" w:rsidR="004765AE" w:rsidRDefault="004765AE" w:rsidP="00CE5DC9">
            <w:r>
              <w:t>4</w:t>
            </w:r>
          </w:p>
        </w:tc>
        <w:tc>
          <w:tcPr>
            <w:tcW w:w="6378" w:type="dxa"/>
          </w:tcPr>
          <w:p w14:paraId="057933F5" w14:textId="77777777" w:rsidR="004765AE" w:rsidRDefault="004765AE" w:rsidP="00CE5DC9">
            <w:r>
              <w:t>High Ways Matters:</w:t>
            </w:r>
          </w:p>
          <w:p w14:paraId="62A7F84F" w14:textId="43DF9179" w:rsidR="007337CC" w:rsidRDefault="00614D72" w:rsidP="00E123BF">
            <w:pPr>
              <w:pStyle w:val="ListParagraph"/>
              <w:numPr>
                <w:ilvl w:val="0"/>
                <w:numId w:val="3"/>
              </w:numPr>
            </w:pPr>
            <w:r>
              <w:t>R</w:t>
            </w:r>
            <w:r w:rsidR="00827E6D" w:rsidRPr="003B605E">
              <w:t xml:space="preserve">eported </w:t>
            </w:r>
            <w:r w:rsidR="00162C1F" w:rsidRPr="003B605E">
              <w:t>damage</w:t>
            </w:r>
            <w:r w:rsidR="00586B00">
              <w:t>s</w:t>
            </w:r>
            <w:r w:rsidR="00162C1F" w:rsidRPr="003B605E">
              <w:t xml:space="preserve"> or iss</w:t>
            </w:r>
            <w:r w:rsidR="00827E6D" w:rsidRPr="003B605E">
              <w:t>ues with roads/signs/sign posts</w:t>
            </w:r>
            <w:r>
              <w:t xml:space="preserve">: </w:t>
            </w:r>
            <w:proofErr w:type="spellStart"/>
            <w:r w:rsidR="001645F0">
              <w:t>Batcombe</w:t>
            </w:r>
            <w:proofErr w:type="spellEnd"/>
            <w:r w:rsidR="001645F0">
              <w:t xml:space="preserve">: </w:t>
            </w:r>
            <w:r>
              <w:t>Wriggle River Lane, where verge has washed away</w:t>
            </w:r>
            <w:r w:rsidR="001645F0">
              <w:t xml:space="preserve">. </w:t>
            </w:r>
            <w:r w:rsidR="007337CC">
              <w:t xml:space="preserve">Having notified Paul Thatcher, repair works have commenced on although </w:t>
            </w:r>
            <w:r w:rsidR="00FB5550">
              <w:t>are</w:t>
            </w:r>
            <w:r w:rsidR="007337CC">
              <w:t xml:space="preserve"> not yet complete.</w:t>
            </w:r>
          </w:p>
          <w:p w14:paraId="420D45AD" w14:textId="5AD80DCB" w:rsidR="00A6620B" w:rsidRDefault="00A6620B" w:rsidP="00E123BF">
            <w:pPr>
              <w:pStyle w:val="ListParagraph"/>
              <w:numPr>
                <w:ilvl w:val="0"/>
                <w:numId w:val="3"/>
              </w:numPr>
            </w:pPr>
            <w:r>
              <w:t xml:space="preserve">Section of road where gully is blocked at Sunnyside Farm was discussed as </w:t>
            </w:r>
            <w:r w:rsidR="00FB5550">
              <w:t>a potential</w:t>
            </w:r>
            <w:r>
              <w:t xml:space="preserve"> road hazard. Mary Penfold agreed to talk to Paul Thatcher about this. </w:t>
            </w:r>
          </w:p>
          <w:p w14:paraId="23BBE316" w14:textId="6E1E1A8F" w:rsidR="003A151C" w:rsidRDefault="008938EA" w:rsidP="00E123BF">
            <w:pPr>
              <w:pStyle w:val="ListParagraph"/>
              <w:numPr>
                <w:ilvl w:val="0"/>
                <w:numId w:val="3"/>
              </w:numPr>
            </w:pPr>
            <w:r>
              <w:t xml:space="preserve">Notice of road closure to Sandy Lane, </w:t>
            </w:r>
            <w:proofErr w:type="spellStart"/>
            <w:r>
              <w:t>Hilfield</w:t>
            </w:r>
            <w:proofErr w:type="spellEnd"/>
            <w:r>
              <w:t xml:space="preserve"> from 12</w:t>
            </w:r>
            <w:r w:rsidRPr="007337CC">
              <w:rPr>
                <w:vertAlign w:val="superscript"/>
              </w:rPr>
              <w:t>th</w:t>
            </w:r>
            <w:r>
              <w:t xml:space="preserve"> -13</w:t>
            </w:r>
            <w:r w:rsidRPr="007337CC">
              <w:rPr>
                <w:vertAlign w:val="superscript"/>
              </w:rPr>
              <w:t>th</w:t>
            </w:r>
            <w:r>
              <w:t xml:space="preserve"> March</w:t>
            </w:r>
            <w:r w:rsidR="00A6620B">
              <w:t xml:space="preserve"> 2018.</w:t>
            </w:r>
          </w:p>
          <w:p w14:paraId="7A0377D0" w14:textId="1360BB17" w:rsidR="004765AE" w:rsidRDefault="004765AE" w:rsidP="00E8537C">
            <w:pPr>
              <w:pStyle w:val="ListParagraph"/>
              <w:numPr>
                <w:ilvl w:val="0"/>
                <w:numId w:val="3"/>
              </w:numPr>
            </w:pPr>
            <w:r>
              <w:t xml:space="preserve">Sign/Finger post </w:t>
            </w:r>
            <w:r w:rsidR="00E8537C">
              <w:t>repairs</w:t>
            </w:r>
            <w:r w:rsidR="00A6620B">
              <w:t xml:space="preserve"> </w:t>
            </w:r>
            <w:proofErr w:type="spellStart"/>
            <w:r w:rsidR="00A6620B">
              <w:t>Batcombe</w:t>
            </w:r>
            <w:proofErr w:type="spellEnd"/>
            <w:r w:rsidR="00A6620B">
              <w:t xml:space="preserve"> and </w:t>
            </w:r>
            <w:proofErr w:type="spellStart"/>
            <w:r w:rsidR="00A6620B">
              <w:t>Hilfield</w:t>
            </w:r>
            <w:proofErr w:type="spellEnd"/>
            <w:r w:rsidR="00A40C07">
              <w:t xml:space="preserve">: </w:t>
            </w:r>
            <w:r w:rsidR="0060256B">
              <w:t>C</w:t>
            </w:r>
            <w:r w:rsidR="001645F0">
              <w:t>omplete.</w:t>
            </w:r>
          </w:p>
        </w:tc>
        <w:tc>
          <w:tcPr>
            <w:tcW w:w="1985" w:type="dxa"/>
          </w:tcPr>
          <w:p w14:paraId="1F0F0BFD" w14:textId="77777777" w:rsidR="0078721A" w:rsidRDefault="0078721A" w:rsidP="00CE5DC9"/>
          <w:p w14:paraId="334B0D2C" w14:textId="77777777" w:rsidR="00A6620B" w:rsidRDefault="00A6620B" w:rsidP="00CE5DC9"/>
          <w:p w14:paraId="33554BAC" w14:textId="77777777" w:rsidR="00A6620B" w:rsidRDefault="00A6620B" w:rsidP="00CE5DC9"/>
          <w:p w14:paraId="6F7781FA" w14:textId="77777777" w:rsidR="00A6620B" w:rsidRDefault="00A6620B" w:rsidP="00CE5DC9"/>
          <w:p w14:paraId="75F654C1" w14:textId="77777777" w:rsidR="00A6620B" w:rsidRDefault="00A6620B" w:rsidP="00CE5DC9"/>
          <w:p w14:paraId="721868EF" w14:textId="2208FD12" w:rsidR="00A6620B" w:rsidRDefault="00A6620B" w:rsidP="00CE5DC9">
            <w:r>
              <w:t>Mary Penfold</w:t>
            </w:r>
          </w:p>
        </w:tc>
      </w:tr>
      <w:tr w:rsidR="002F3967" w14:paraId="536C9191" w14:textId="77777777" w:rsidTr="009D60F9">
        <w:tc>
          <w:tcPr>
            <w:tcW w:w="1419" w:type="dxa"/>
          </w:tcPr>
          <w:p w14:paraId="6D11EFAB" w14:textId="77777777" w:rsidR="002F3967" w:rsidRDefault="00CE2BEE" w:rsidP="00CE5DC9">
            <w:r>
              <w:t>5</w:t>
            </w:r>
          </w:p>
        </w:tc>
        <w:tc>
          <w:tcPr>
            <w:tcW w:w="6378" w:type="dxa"/>
          </w:tcPr>
          <w:p w14:paraId="72A46080" w14:textId="77777777" w:rsidR="00FB5550" w:rsidRDefault="002F3967" w:rsidP="002F3967">
            <w:r>
              <w:t xml:space="preserve">Footpath Matters: </w:t>
            </w:r>
          </w:p>
          <w:p w14:paraId="6097E074" w14:textId="1D054E6E" w:rsidR="007409F1" w:rsidRPr="00FB5550" w:rsidRDefault="00A6620B" w:rsidP="00FB5550">
            <w:pPr>
              <w:pStyle w:val="ListParagraph"/>
              <w:numPr>
                <w:ilvl w:val="0"/>
                <w:numId w:val="3"/>
              </w:numPr>
            </w:pPr>
            <w:r>
              <w:t xml:space="preserve">Nothing further to report. Footpath officer </w:t>
            </w:r>
            <w:r w:rsidR="00FB5550">
              <w:t>is a</w:t>
            </w:r>
            <w:r>
              <w:t xml:space="preserve">waiting update from </w:t>
            </w:r>
            <w:proofErr w:type="spellStart"/>
            <w:r>
              <w:t>DorsetCC</w:t>
            </w:r>
            <w:proofErr w:type="spellEnd"/>
            <w:r>
              <w:t xml:space="preserve"> which is likely to be </w:t>
            </w:r>
            <w:r w:rsidR="00FB5550">
              <w:t xml:space="preserve">in </w:t>
            </w:r>
            <w:proofErr w:type="spellStart"/>
            <w:r>
              <w:t>mid March</w:t>
            </w:r>
            <w:proofErr w:type="spellEnd"/>
            <w:r>
              <w:t>.</w:t>
            </w:r>
          </w:p>
        </w:tc>
        <w:tc>
          <w:tcPr>
            <w:tcW w:w="1985" w:type="dxa"/>
          </w:tcPr>
          <w:p w14:paraId="3D8AACB0" w14:textId="77777777" w:rsidR="002F3967" w:rsidRDefault="002F3967" w:rsidP="00CE5DC9"/>
          <w:p w14:paraId="0C0FC105" w14:textId="77777777" w:rsidR="007409F1" w:rsidRDefault="007409F1" w:rsidP="00CE5DC9"/>
        </w:tc>
      </w:tr>
      <w:tr w:rsidR="002F3967" w14:paraId="2EE5FFA8" w14:textId="77777777" w:rsidTr="009D60F9">
        <w:tc>
          <w:tcPr>
            <w:tcW w:w="1419" w:type="dxa"/>
          </w:tcPr>
          <w:p w14:paraId="07193CB9" w14:textId="77777777" w:rsidR="002F3967" w:rsidRDefault="00CE2BEE" w:rsidP="00CE5DC9">
            <w:r>
              <w:t>6</w:t>
            </w:r>
          </w:p>
        </w:tc>
        <w:tc>
          <w:tcPr>
            <w:tcW w:w="6378" w:type="dxa"/>
          </w:tcPr>
          <w:p w14:paraId="6E3B3EE6" w14:textId="77777777" w:rsidR="00196067" w:rsidRPr="00196067" w:rsidRDefault="002F3967" w:rsidP="00196067">
            <w:r>
              <w:t xml:space="preserve">Planning Applications: </w:t>
            </w:r>
            <w:r w:rsidR="00196067" w:rsidRPr="00196067">
              <w:rPr>
                <w:rFonts w:ascii="Calibri" w:eastAsia="MS Mincho" w:hAnsi="Calibri" w:cs="Tahoma"/>
              </w:rPr>
              <w:t>Existing plans update:</w:t>
            </w:r>
          </w:p>
          <w:p w14:paraId="40143B1B" w14:textId="7F70BB95" w:rsidR="0060256B" w:rsidRDefault="0060256B" w:rsidP="0078233D">
            <w:pPr>
              <w:pStyle w:val="ListParagraph"/>
              <w:numPr>
                <w:ilvl w:val="0"/>
                <w:numId w:val="3"/>
              </w:numPr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</w:rPr>
              <w:t xml:space="preserve">WD/D/17/002986 Park View, Hermitage to </w:t>
            </w:r>
            <w:proofErr w:type="spellStart"/>
            <w:r>
              <w:rPr>
                <w:rFonts w:ascii="Calibri" w:eastAsia="MS Mincho" w:hAnsi="Calibri" w:cs="Tahoma"/>
              </w:rPr>
              <w:t>Holnest</w:t>
            </w:r>
            <w:proofErr w:type="spellEnd"/>
            <w:r>
              <w:rPr>
                <w:rFonts w:ascii="Calibri" w:eastAsia="MS Mincho" w:hAnsi="Calibri" w:cs="Tahoma"/>
              </w:rPr>
              <w:t xml:space="preserve"> Park Farmhouse – Replacement garage with store and utility. Renewal of application WD/D/15/00300</w:t>
            </w:r>
            <w:r w:rsidR="00BA4243">
              <w:rPr>
                <w:rFonts w:ascii="Calibri" w:eastAsia="MS Mincho" w:hAnsi="Calibri" w:cs="Tahoma"/>
              </w:rPr>
              <w:t xml:space="preserve"> (P</w:t>
            </w:r>
            <w:r w:rsidR="00C559FE">
              <w:rPr>
                <w:rFonts w:ascii="Calibri" w:eastAsia="MS Mincho" w:hAnsi="Calibri" w:cs="Tahoma"/>
              </w:rPr>
              <w:t>C</w:t>
            </w:r>
            <w:r w:rsidR="00BA4243">
              <w:rPr>
                <w:rFonts w:ascii="Calibri" w:eastAsia="MS Mincho" w:hAnsi="Calibri" w:cs="Tahoma"/>
              </w:rPr>
              <w:t xml:space="preserve"> No objections).</w:t>
            </w:r>
          </w:p>
          <w:p w14:paraId="08C6ECC1" w14:textId="6803F525" w:rsidR="00FB5550" w:rsidRPr="00FB5550" w:rsidRDefault="00FB5550" w:rsidP="00FB5550">
            <w:pPr>
              <w:pStyle w:val="ListParagraph"/>
              <w:numPr>
                <w:ilvl w:val="0"/>
                <w:numId w:val="3"/>
              </w:numPr>
              <w:rPr>
                <w:rFonts w:ascii="Calibri" w:eastAsia="MS Mincho" w:hAnsi="Calibri" w:cs="Tahoma"/>
              </w:rPr>
            </w:pPr>
            <w:r w:rsidRPr="0078233D">
              <w:rPr>
                <w:rFonts w:ascii="Calibri" w:eastAsia="MS Mincho" w:hAnsi="Calibri" w:cs="Tahoma"/>
              </w:rPr>
              <w:t xml:space="preserve">WD/D/17/002292 – Court Farm, </w:t>
            </w:r>
            <w:proofErr w:type="spellStart"/>
            <w:r w:rsidRPr="0078233D">
              <w:rPr>
                <w:rFonts w:ascii="Calibri" w:eastAsia="MS Mincho" w:hAnsi="Calibri" w:cs="Tahoma"/>
              </w:rPr>
              <w:t>Batcombe</w:t>
            </w:r>
            <w:proofErr w:type="spellEnd"/>
            <w:r>
              <w:rPr>
                <w:rFonts w:ascii="Calibri" w:eastAsia="MS Mincho" w:hAnsi="Calibri" w:cs="Tahoma"/>
              </w:rPr>
              <w:t xml:space="preserve"> -</w:t>
            </w:r>
            <w:r w:rsidRPr="0078233D">
              <w:rPr>
                <w:rFonts w:ascii="Calibri" w:eastAsia="MS Mincho" w:hAnsi="Calibri" w:cs="Tahoma"/>
              </w:rPr>
              <w:t xml:space="preserve"> Approval of all reserved matters for planning approva</w:t>
            </w:r>
            <w:r>
              <w:rPr>
                <w:rFonts w:ascii="Calibri" w:eastAsia="MS Mincho" w:hAnsi="Calibri" w:cs="Tahoma"/>
              </w:rPr>
              <w:t>l: DCC Approved.</w:t>
            </w:r>
          </w:p>
          <w:p w14:paraId="71E8F882" w14:textId="6AEFB385" w:rsidR="008938EA" w:rsidRDefault="008938EA" w:rsidP="0078233D">
            <w:pPr>
              <w:pStyle w:val="ListParagraph"/>
              <w:numPr>
                <w:ilvl w:val="0"/>
                <w:numId w:val="3"/>
              </w:numPr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</w:rPr>
              <w:t xml:space="preserve">WD/D/17/002763 Harris Farm, Stile Way, </w:t>
            </w:r>
            <w:proofErr w:type="spellStart"/>
            <w:r>
              <w:rPr>
                <w:rFonts w:ascii="Calibri" w:eastAsia="MS Mincho" w:hAnsi="Calibri" w:cs="Tahoma"/>
              </w:rPr>
              <w:t>Batcombe</w:t>
            </w:r>
            <w:proofErr w:type="spellEnd"/>
            <w:r>
              <w:rPr>
                <w:rFonts w:ascii="Calibri" w:eastAsia="MS Mincho" w:hAnsi="Calibri" w:cs="Tahoma"/>
              </w:rPr>
              <w:t xml:space="preserve"> (PC No objections)</w:t>
            </w:r>
            <w:r w:rsidR="00C559FE">
              <w:rPr>
                <w:rFonts w:ascii="Calibri" w:eastAsia="MS Mincho" w:hAnsi="Calibri" w:cs="Tahoma"/>
              </w:rPr>
              <w:t>.</w:t>
            </w:r>
          </w:p>
          <w:p w14:paraId="5C4B1BF5" w14:textId="048290D3" w:rsidR="00C559FE" w:rsidRPr="00C559FE" w:rsidRDefault="00C559FE" w:rsidP="00C559FE">
            <w:pPr>
              <w:pStyle w:val="ListParagraph"/>
              <w:numPr>
                <w:ilvl w:val="0"/>
                <w:numId w:val="3"/>
              </w:numPr>
              <w:rPr>
                <w:rFonts w:ascii="Calibri" w:eastAsia="MS Mincho" w:hAnsi="Calibri" w:cs="Tahoma"/>
              </w:rPr>
            </w:pPr>
            <w:r>
              <w:rPr>
                <w:rFonts w:ascii="Calibri" w:eastAsia="MS Mincho" w:hAnsi="Calibri" w:cs="Tahoma"/>
              </w:rPr>
              <w:t xml:space="preserve">WD/D/17/002961 </w:t>
            </w:r>
            <w:proofErr w:type="spellStart"/>
            <w:r>
              <w:rPr>
                <w:rFonts w:ascii="Calibri" w:eastAsia="MS Mincho" w:hAnsi="Calibri" w:cs="Tahoma"/>
              </w:rPr>
              <w:t>Batcombe</w:t>
            </w:r>
            <w:proofErr w:type="spellEnd"/>
            <w:r>
              <w:rPr>
                <w:rFonts w:ascii="Calibri" w:eastAsia="MS Mincho" w:hAnsi="Calibri" w:cs="Tahoma"/>
              </w:rPr>
              <w:t xml:space="preserve"> Hill House – two storey and single storey extension to existing detached dwelling – needed by 21.2.18</w:t>
            </w:r>
          </w:p>
        </w:tc>
        <w:tc>
          <w:tcPr>
            <w:tcW w:w="1985" w:type="dxa"/>
          </w:tcPr>
          <w:p w14:paraId="487C5E58" w14:textId="77777777" w:rsidR="002F3967" w:rsidRDefault="002F3967" w:rsidP="00CE5DC9"/>
          <w:p w14:paraId="6CDFE105" w14:textId="77777777" w:rsidR="00C559FE" w:rsidRDefault="00C559FE" w:rsidP="00CE5DC9"/>
          <w:p w14:paraId="1C2F090D" w14:textId="77777777" w:rsidR="00C559FE" w:rsidRDefault="00C559FE" w:rsidP="00CE5DC9"/>
          <w:p w14:paraId="2EC5E7E1" w14:textId="77777777" w:rsidR="00C559FE" w:rsidRDefault="00C559FE" w:rsidP="00CE5DC9"/>
          <w:p w14:paraId="1210F07C" w14:textId="77777777" w:rsidR="00C559FE" w:rsidRDefault="00C559FE" w:rsidP="00CE5DC9"/>
          <w:p w14:paraId="5BB2F274" w14:textId="77777777" w:rsidR="00C559FE" w:rsidRDefault="00C559FE" w:rsidP="00CE5DC9"/>
          <w:p w14:paraId="1CB518E0" w14:textId="77777777" w:rsidR="00C559FE" w:rsidRDefault="00C559FE" w:rsidP="00CE5DC9"/>
          <w:p w14:paraId="7F0FFC73" w14:textId="77777777" w:rsidR="00C559FE" w:rsidRDefault="00C559FE" w:rsidP="00CE5DC9"/>
          <w:p w14:paraId="663C35BA" w14:textId="2354BB8B" w:rsidR="00344D8B" w:rsidRDefault="00C559FE" w:rsidP="00CE5DC9">
            <w:r>
              <w:t xml:space="preserve">Dawn Griffin to contact Clerk </w:t>
            </w:r>
          </w:p>
        </w:tc>
      </w:tr>
      <w:tr w:rsidR="002F3967" w14:paraId="15514F10" w14:textId="77777777" w:rsidTr="009D60F9">
        <w:tc>
          <w:tcPr>
            <w:tcW w:w="1419" w:type="dxa"/>
          </w:tcPr>
          <w:p w14:paraId="488D96C3" w14:textId="77777777" w:rsidR="002F3967" w:rsidRDefault="00CE2BEE" w:rsidP="00CE5DC9">
            <w:r>
              <w:t>7</w:t>
            </w:r>
          </w:p>
        </w:tc>
        <w:tc>
          <w:tcPr>
            <w:tcW w:w="6378" w:type="dxa"/>
          </w:tcPr>
          <w:p w14:paraId="7ADDA2A9" w14:textId="77777777" w:rsidR="002F3967" w:rsidRDefault="002F3967" w:rsidP="00CE5DC9">
            <w:r>
              <w:t xml:space="preserve">Actions from correspondence: </w:t>
            </w:r>
          </w:p>
          <w:p w14:paraId="23B615D9" w14:textId="2C4D889D" w:rsidR="00A3638C" w:rsidRDefault="00FF41D7" w:rsidP="00A3638C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High Stoy Transport representative: George Grazebrook volunteered for this role.</w:t>
            </w:r>
          </w:p>
          <w:p w14:paraId="1B70E167" w14:textId="77777777" w:rsidR="002E4328" w:rsidRDefault="002E4328" w:rsidP="00A3638C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Alex Bishop contacted clerk to advice that he is the new PCSO for Beaminster patch. He welcomes agendas and will share reports with the clerk as appropriate.</w:t>
            </w:r>
          </w:p>
          <w:p w14:paraId="5483EF67" w14:textId="0A46CC56" w:rsidR="006D7F45" w:rsidRDefault="006D7F45" w:rsidP="00A3638C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Notice from Dorset CC to inform Parish Council of re-location of North Dorset District Council office (on 15</w:t>
            </w:r>
            <w:r w:rsidRPr="006D7F45">
              <w:rPr>
                <w:rFonts w:ascii="Calibri" w:hAnsi="Calibri" w:cs="Calibri"/>
                <w:vertAlign w:val="superscript"/>
              </w:rPr>
              <w:t>th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 xml:space="preserve">February), from </w:t>
            </w:r>
            <w:proofErr w:type="spellStart"/>
            <w:r>
              <w:rPr>
                <w:rFonts w:ascii="Calibri" w:hAnsi="Calibri" w:cs="Calibri"/>
              </w:rPr>
              <w:t>Nordon</w:t>
            </w:r>
            <w:proofErr w:type="spellEnd"/>
            <w:r>
              <w:rPr>
                <w:rFonts w:ascii="Calibri" w:hAnsi="Calibri" w:cs="Calibri"/>
              </w:rPr>
              <w:t xml:space="preserve"> to </w:t>
            </w:r>
            <w:proofErr w:type="spellStart"/>
            <w:r>
              <w:rPr>
                <w:rFonts w:ascii="Calibri" w:hAnsi="Calibri" w:cs="Calibri"/>
              </w:rPr>
              <w:t>Nordon</w:t>
            </w:r>
            <w:proofErr w:type="spellEnd"/>
            <w:r>
              <w:rPr>
                <w:rFonts w:ascii="Calibri" w:hAnsi="Calibri" w:cs="Calibri"/>
              </w:rPr>
              <w:t xml:space="preserve"> Lodge on the </w:t>
            </w:r>
            <w:proofErr w:type="spellStart"/>
            <w:r>
              <w:rPr>
                <w:rFonts w:ascii="Calibri" w:hAnsi="Calibri" w:cs="Calibri"/>
              </w:rPr>
              <w:t>Nordon</w:t>
            </w:r>
            <w:proofErr w:type="spellEnd"/>
            <w:r>
              <w:rPr>
                <w:rFonts w:ascii="Calibri" w:hAnsi="Calibri" w:cs="Calibri"/>
              </w:rPr>
              <w:t xml:space="preserve"> Estate (just</w:t>
            </w:r>
            <w:r w:rsidR="001645F0">
              <w:rPr>
                <w:rFonts w:ascii="Calibri" w:hAnsi="Calibri" w:cs="Calibri"/>
              </w:rPr>
              <w:t xml:space="preserve"> a</w:t>
            </w:r>
            <w:r>
              <w:rPr>
                <w:rFonts w:ascii="Calibri" w:hAnsi="Calibri" w:cs="Calibri"/>
              </w:rPr>
              <w:t xml:space="preserve"> few metres away from current location).</w:t>
            </w:r>
          </w:p>
          <w:p w14:paraId="5919BC02" w14:textId="57248223" w:rsidR="00A9133B" w:rsidRDefault="00A9133B" w:rsidP="00A3638C">
            <w:pPr>
              <w:numPr>
                <w:ilvl w:val="0"/>
                <w:numId w:val="3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Notice from DAPTC to notify us that Lisa Cooper has been diagnosed with cancer and will be under</w:t>
            </w:r>
            <w:r w:rsidR="00FB5550">
              <w:rPr>
                <w:rFonts w:ascii="Calibri" w:hAnsi="Calibri" w:cs="Calibri"/>
              </w:rPr>
              <w:t>-</w:t>
            </w:r>
            <w:r>
              <w:rPr>
                <w:rFonts w:ascii="Calibri" w:hAnsi="Calibri" w:cs="Calibri"/>
              </w:rPr>
              <w:t xml:space="preserve">going treatment for at least a couple of months. </w:t>
            </w:r>
          </w:p>
          <w:p w14:paraId="64842B17" w14:textId="7D64E5C9" w:rsidR="00232283" w:rsidRDefault="00232283" w:rsidP="00232283">
            <w:pPr>
              <w:autoSpaceDE w:val="0"/>
              <w:autoSpaceDN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Forthcoming meetings</w:t>
            </w:r>
            <w:r w:rsidR="00277415">
              <w:rPr>
                <w:rFonts w:ascii="Calibri" w:hAnsi="Calibri" w:cs="Calibri"/>
              </w:rPr>
              <w:t xml:space="preserve"> and </w:t>
            </w:r>
            <w:r w:rsidR="00FB5550">
              <w:rPr>
                <w:rFonts w:ascii="Calibri" w:hAnsi="Calibri" w:cs="Calibri"/>
              </w:rPr>
              <w:t xml:space="preserve">proposed </w:t>
            </w:r>
            <w:r w:rsidR="00277415">
              <w:rPr>
                <w:rFonts w:ascii="Calibri" w:hAnsi="Calibri" w:cs="Calibri"/>
              </w:rPr>
              <w:t>attendance</w:t>
            </w:r>
            <w:r w:rsidR="00FB5550">
              <w:rPr>
                <w:rFonts w:ascii="Calibri" w:hAnsi="Calibri" w:cs="Calibri"/>
              </w:rPr>
              <w:t>s</w:t>
            </w:r>
            <w:r>
              <w:rPr>
                <w:rFonts w:ascii="Calibri" w:hAnsi="Calibri" w:cs="Calibri"/>
              </w:rPr>
              <w:t xml:space="preserve">: </w:t>
            </w:r>
          </w:p>
          <w:p w14:paraId="3D76080B" w14:textId="21B90867" w:rsidR="002A7B27" w:rsidRPr="002A7B27" w:rsidRDefault="002C1AA0" w:rsidP="00F92B8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</w:pPr>
            <w:r>
              <w:t>DAPTC Annual conference, 9</w:t>
            </w:r>
            <w:r w:rsidRPr="00232283">
              <w:rPr>
                <w:vertAlign w:val="superscript"/>
              </w:rPr>
              <w:t>th</w:t>
            </w:r>
            <w:r>
              <w:t xml:space="preserve"> March Kingston </w:t>
            </w:r>
            <w:proofErr w:type="spellStart"/>
            <w:r>
              <w:t>Maurward</w:t>
            </w:r>
            <w:proofErr w:type="spellEnd"/>
            <w:r>
              <w:t xml:space="preserve"> College</w:t>
            </w:r>
            <w:r w:rsidR="00F92B83">
              <w:t>,</w:t>
            </w:r>
            <w:r w:rsidR="00C77B5B">
              <w:t xml:space="preserve"> 10:00-15:</w:t>
            </w:r>
            <w:r w:rsidR="00F92B83">
              <w:t>3</w:t>
            </w:r>
            <w:r w:rsidR="00C77B5B">
              <w:t>0 £70 per person</w:t>
            </w:r>
            <w:r>
              <w:t>. 1 place/council</w:t>
            </w:r>
            <w:r w:rsidR="00FB5550">
              <w:t xml:space="preserve">: </w:t>
            </w:r>
            <w:r w:rsidR="003E0D98">
              <w:t>George Grazebrook.</w:t>
            </w:r>
          </w:p>
          <w:p w14:paraId="741F5D0B" w14:textId="77777777" w:rsidR="00232283" w:rsidRDefault="00232283" w:rsidP="00232283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</w:pPr>
            <w:r w:rsidRPr="00232283">
              <w:rPr>
                <w:rFonts w:ascii="Calibri" w:hAnsi="Calibri" w:cs="Calibri"/>
              </w:rPr>
              <w:t>Views on your Landscape Dorset AONB Annual Forum 2018</w:t>
            </w:r>
            <w:r w:rsidR="00F92B83">
              <w:rPr>
                <w:rFonts w:ascii="Calibri" w:hAnsi="Calibri" w:cs="Calibri"/>
              </w:rPr>
              <w:t xml:space="preserve">, taking place across 3 locations: </w:t>
            </w:r>
            <w:r w:rsidRPr="00232283">
              <w:t>Blandford Forum Thursday 8</w:t>
            </w:r>
            <w:r w:rsidRPr="00232283">
              <w:rPr>
                <w:vertAlign w:val="superscript"/>
              </w:rPr>
              <w:t>th</w:t>
            </w:r>
            <w:r w:rsidRPr="00232283">
              <w:t xml:space="preserve"> March</w:t>
            </w:r>
            <w:r>
              <w:t xml:space="preserve">, </w:t>
            </w:r>
            <w:r w:rsidRPr="00232283">
              <w:t>Bridport Tuesday 20</w:t>
            </w:r>
            <w:r w:rsidRPr="00232283">
              <w:rPr>
                <w:vertAlign w:val="superscript"/>
              </w:rPr>
              <w:t>th</w:t>
            </w:r>
            <w:r w:rsidRPr="00232283">
              <w:t xml:space="preserve"> March</w:t>
            </w:r>
            <w:r>
              <w:t xml:space="preserve">, </w:t>
            </w:r>
            <w:r w:rsidRPr="00232283">
              <w:t>Wareham Wednesday 21</w:t>
            </w:r>
            <w:r w:rsidRPr="00232283">
              <w:rPr>
                <w:vertAlign w:val="superscript"/>
              </w:rPr>
              <w:t>st</w:t>
            </w:r>
            <w:r w:rsidRPr="00232283">
              <w:t xml:space="preserve"> March</w:t>
            </w:r>
            <w:r>
              <w:t xml:space="preserve"> (all</w:t>
            </w:r>
            <w:r w:rsidRPr="00232283">
              <w:t xml:space="preserve"> 18:00 – 20:00</w:t>
            </w:r>
            <w:r>
              <w:t>)</w:t>
            </w:r>
            <w:r w:rsidR="005C0C50">
              <w:t>: Dave Whiteoak 21</w:t>
            </w:r>
            <w:r w:rsidR="005C0C50" w:rsidRPr="005C0C50">
              <w:rPr>
                <w:vertAlign w:val="superscript"/>
              </w:rPr>
              <w:t>st</w:t>
            </w:r>
            <w:r w:rsidR="005C0C50">
              <w:t xml:space="preserve"> March.</w:t>
            </w:r>
          </w:p>
          <w:p w14:paraId="513481CA" w14:textId="76E12C5B" w:rsidR="00232283" w:rsidRPr="00880D12" w:rsidRDefault="00232283" w:rsidP="00880D12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</w:pPr>
            <w:r w:rsidRPr="00232283">
              <w:rPr>
                <w:rFonts w:cstheme="minorHAnsi"/>
              </w:rPr>
              <w:t xml:space="preserve">Parish and Town Planning Session, </w:t>
            </w:r>
            <w:r w:rsidR="00F92B83" w:rsidRPr="00232283">
              <w:rPr>
                <w:rFonts w:cstheme="minorHAnsi"/>
                <w:bCs/>
                <w:color w:val="26282A"/>
              </w:rPr>
              <w:t>Thursday 8</w:t>
            </w:r>
            <w:r w:rsidR="00F92B83" w:rsidRPr="00232283">
              <w:rPr>
                <w:rFonts w:cstheme="minorHAnsi"/>
                <w:bCs/>
                <w:color w:val="26282A"/>
                <w:vertAlign w:val="superscript"/>
              </w:rPr>
              <w:t>th</w:t>
            </w:r>
            <w:r w:rsidR="00F92B83" w:rsidRPr="00232283">
              <w:rPr>
                <w:rFonts w:cstheme="minorHAnsi"/>
                <w:bCs/>
                <w:color w:val="26282A"/>
              </w:rPr>
              <w:t xml:space="preserve"> March</w:t>
            </w:r>
            <w:r w:rsidR="00F92B83">
              <w:rPr>
                <w:rFonts w:cstheme="minorHAnsi"/>
                <w:bCs/>
                <w:color w:val="26282A"/>
              </w:rPr>
              <w:t xml:space="preserve"> (18-20:15), </w:t>
            </w:r>
            <w:r w:rsidRPr="00232283">
              <w:rPr>
                <w:rFonts w:cstheme="minorHAnsi"/>
              </w:rPr>
              <w:t>South Walks House</w:t>
            </w:r>
            <w:r w:rsidR="00F92B83">
              <w:rPr>
                <w:rFonts w:cstheme="minorHAnsi"/>
              </w:rPr>
              <w:t xml:space="preserve"> (</w:t>
            </w:r>
            <w:r w:rsidRPr="00232283">
              <w:rPr>
                <w:rFonts w:cstheme="minorHAnsi"/>
                <w:bCs/>
                <w:color w:val="26282A"/>
              </w:rPr>
              <w:t>Committee Suite</w:t>
            </w:r>
            <w:r w:rsidR="00F92B83">
              <w:rPr>
                <w:rFonts w:cstheme="minorHAnsi"/>
                <w:bCs/>
                <w:color w:val="26282A"/>
              </w:rPr>
              <w:t>)</w:t>
            </w:r>
            <w:r w:rsidRPr="00232283">
              <w:rPr>
                <w:rFonts w:cstheme="minorHAnsi"/>
                <w:bCs/>
                <w:color w:val="26282A"/>
              </w:rPr>
              <w:t>, South Walks Road, Dorchester</w:t>
            </w:r>
            <w:r w:rsidR="00B564A1">
              <w:rPr>
                <w:rFonts w:cstheme="minorHAnsi"/>
                <w:bCs/>
                <w:color w:val="26282A"/>
              </w:rPr>
              <w:t>. 2 places per council</w:t>
            </w:r>
            <w:r w:rsidR="005C0C50">
              <w:rPr>
                <w:rFonts w:cstheme="minorHAnsi"/>
                <w:bCs/>
                <w:color w:val="26282A"/>
              </w:rPr>
              <w:t>: George Grazeb</w:t>
            </w:r>
            <w:r w:rsidR="00277415">
              <w:rPr>
                <w:rFonts w:cstheme="minorHAnsi"/>
                <w:bCs/>
                <w:color w:val="26282A"/>
              </w:rPr>
              <w:t>r</w:t>
            </w:r>
            <w:r w:rsidR="005C0C50">
              <w:rPr>
                <w:rFonts w:cstheme="minorHAnsi"/>
                <w:bCs/>
                <w:color w:val="26282A"/>
              </w:rPr>
              <w:t>ook.</w:t>
            </w:r>
          </w:p>
        </w:tc>
        <w:tc>
          <w:tcPr>
            <w:tcW w:w="1985" w:type="dxa"/>
          </w:tcPr>
          <w:p w14:paraId="66641565" w14:textId="77777777" w:rsidR="002F3967" w:rsidRDefault="002F3967" w:rsidP="00CE5DC9"/>
          <w:p w14:paraId="2895BCED" w14:textId="77777777" w:rsidR="002F3967" w:rsidRDefault="002F3967" w:rsidP="00872059"/>
          <w:p w14:paraId="137DA5E5" w14:textId="77777777" w:rsidR="00B72C48" w:rsidRDefault="00B72C48" w:rsidP="00CE5DC9"/>
          <w:p w14:paraId="5D0C6B3F" w14:textId="1A3E68CE" w:rsidR="00DE35ED" w:rsidRDefault="00C559FE" w:rsidP="00CE5DC9">
            <w:r>
              <w:t xml:space="preserve">Clerk to forward meeting Agendas/Minutes </w:t>
            </w:r>
          </w:p>
          <w:p w14:paraId="407B2F58" w14:textId="77777777" w:rsidR="00DE35ED" w:rsidRDefault="00DE35ED" w:rsidP="00CE5DC9"/>
          <w:p w14:paraId="50D42C8B" w14:textId="77777777" w:rsidR="00DE35ED" w:rsidRDefault="00DE35ED" w:rsidP="00CE5DC9"/>
          <w:p w14:paraId="76BDA7B6" w14:textId="77777777" w:rsidR="00DE35ED" w:rsidRDefault="00DE35ED" w:rsidP="00CE5DC9"/>
          <w:p w14:paraId="64D7DB70" w14:textId="77777777" w:rsidR="00DE35ED" w:rsidRDefault="00DE35ED" w:rsidP="00CE5DC9"/>
          <w:p w14:paraId="480A4E4C" w14:textId="77777777" w:rsidR="00DE35ED" w:rsidRDefault="00DE35ED" w:rsidP="00CE5DC9"/>
          <w:p w14:paraId="4E6AA80E" w14:textId="77777777" w:rsidR="00DE35ED" w:rsidRDefault="00DE35ED" w:rsidP="00CE5DC9"/>
          <w:p w14:paraId="6CBDF0E2" w14:textId="77777777" w:rsidR="00DE35ED" w:rsidRDefault="00DE35ED" w:rsidP="00CE5DC9"/>
          <w:p w14:paraId="4DCEF919" w14:textId="77777777" w:rsidR="00DE35ED" w:rsidRDefault="00DE35ED" w:rsidP="00CE5DC9"/>
          <w:p w14:paraId="18371C9C" w14:textId="77777777" w:rsidR="00DE35ED" w:rsidRDefault="00DE35ED" w:rsidP="00CE5DC9"/>
        </w:tc>
      </w:tr>
      <w:tr w:rsidR="002F3967" w14:paraId="2CC5724D" w14:textId="77777777" w:rsidTr="009D60F9">
        <w:tc>
          <w:tcPr>
            <w:tcW w:w="1419" w:type="dxa"/>
          </w:tcPr>
          <w:p w14:paraId="6B52C9BD" w14:textId="77777777" w:rsidR="002F3967" w:rsidRDefault="00CE2BEE" w:rsidP="00CE5DC9">
            <w:r>
              <w:lastRenderedPageBreak/>
              <w:t>8</w:t>
            </w:r>
          </w:p>
        </w:tc>
        <w:tc>
          <w:tcPr>
            <w:tcW w:w="6378" w:type="dxa"/>
          </w:tcPr>
          <w:p w14:paraId="621248F3" w14:textId="77777777" w:rsidR="007A6036" w:rsidRDefault="002F3967" w:rsidP="00FB5550">
            <w:r>
              <w:t>Financial Matters:</w:t>
            </w:r>
          </w:p>
          <w:p w14:paraId="728584B1" w14:textId="742FBA23" w:rsidR="002F3967" w:rsidRDefault="007A6036" w:rsidP="003C7E45">
            <w:pPr>
              <w:pStyle w:val="ListParagraph"/>
              <w:numPr>
                <w:ilvl w:val="0"/>
                <w:numId w:val="1"/>
              </w:numPr>
            </w:pPr>
            <w:r>
              <w:t>Account balance</w:t>
            </w:r>
            <w:r w:rsidR="0067630E">
              <w:t>:</w:t>
            </w:r>
            <w:r>
              <w:t xml:space="preserve"> as of 18</w:t>
            </w:r>
            <w:r w:rsidRPr="007A6036">
              <w:rPr>
                <w:vertAlign w:val="superscript"/>
              </w:rPr>
              <w:t>th</w:t>
            </w:r>
            <w:r>
              <w:t xml:space="preserve"> </w:t>
            </w:r>
            <w:r w:rsidR="003C7E45">
              <w:t>January</w:t>
            </w:r>
            <w:r>
              <w:t xml:space="preserve"> 201</w:t>
            </w:r>
            <w:r w:rsidR="003C7E45">
              <w:t>8</w:t>
            </w:r>
            <w:r>
              <w:t xml:space="preserve">, </w:t>
            </w:r>
            <w:r w:rsidR="001645F0">
              <w:t>£3407.85</w:t>
            </w:r>
          </w:p>
          <w:p w14:paraId="07406228" w14:textId="7BDD86B4" w:rsidR="00924196" w:rsidRDefault="00924196" w:rsidP="00924196">
            <w:r>
              <w:t>Items for payment</w:t>
            </w:r>
            <w:r w:rsidR="007D4D6F">
              <w:t xml:space="preserve"> - </w:t>
            </w:r>
          </w:p>
          <w:p w14:paraId="7C58A7C0" w14:textId="66A46E78" w:rsidR="00472D2D" w:rsidRDefault="00472D2D" w:rsidP="00FB5550">
            <w:pPr>
              <w:ind w:left="720"/>
            </w:pPr>
            <w:r>
              <w:t>DAPTC Annual Conference: £70.00</w:t>
            </w:r>
          </w:p>
          <w:p w14:paraId="4C0242B7" w14:textId="4D2EE0DD" w:rsidR="00924196" w:rsidRDefault="00924196" w:rsidP="00FB5550">
            <w:pPr>
              <w:ind w:left="720"/>
            </w:pPr>
            <w:r>
              <w:t>Clerks pay</w:t>
            </w:r>
            <w:r w:rsidR="007D4D6F">
              <w:t>: £337.6</w:t>
            </w:r>
            <w:r w:rsidR="00472D2D">
              <w:t>0</w:t>
            </w:r>
          </w:p>
          <w:p w14:paraId="0DC64A70" w14:textId="3929A94A" w:rsidR="00924196" w:rsidRDefault="00924196" w:rsidP="00FB5550">
            <w:pPr>
              <w:ind w:left="720"/>
            </w:pPr>
            <w:r>
              <w:t>HMRC</w:t>
            </w:r>
            <w:r w:rsidR="007D4D6F">
              <w:t>: £84.40</w:t>
            </w:r>
          </w:p>
          <w:p w14:paraId="3B50F628" w14:textId="1F71E957" w:rsidR="00F03BC3" w:rsidRDefault="00400492" w:rsidP="00FB5550">
            <w:pPr>
              <w:ind w:left="720"/>
            </w:pPr>
            <w:r>
              <w:t xml:space="preserve">Annual </w:t>
            </w:r>
            <w:r w:rsidR="00924196">
              <w:t>McAfee virus software</w:t>
            </w:r>
            <w:r>
              <w:t xml:space="preserve"> fee</w:t>
            </w:r>
            <w:r w:rsidR="00315F47">
              <w:t>: £39.99</w:t>
            </w:r>
          </w:p>
          <w:p w14:paraId="70117A0E" w14:textId="760F5441" w:rsidR="00F03BC3" w:rsidRDefault="00F03BC3" w:rsidP="00FB5550">
            <w:pPr>
              <w:ind w:left="720"/>
            </w:pPr>
            <w:r>
              <w:t xml:space="preserve">Petty Cash items February 2017 – February 2018: </w:t>
            </w:r>
            <w:r w:rsidR="000B3829">
              <w:t>£</w:t>
            </w:r>
            <w:r w:rsidR="00246B9F">
              <w:t>14</w:t>
            </w:r>
            <w:r w:rsidR="000B3829">
              <w:t>.</w:t>
            </w:r>
            <w:r w:rsidR="00246B9F">
              <w:t>0</w:t>
            </w:r>
            <w:r w:rsidR="000B3829">
              <w:t>7</w:t>
            </w:r>
          </w:p>
          <w:p w14:paraId="42496E7F" w14:textId="46545081" w:rsidR="001A14F4" w:rsidRPr="00277415" w:rsidRDefault="000B3E16" w:rsidP="00FB5550">
            <w:pPr>
              <w:ind w:left="720"/>
            </w:pPr>
            <w:proofErr w:type="spellStart"/>
            <w:r>
              <w:t>DorsetCC</w:t>
            </w:r>
            <w:proofErr w:type="spellEnd"/>
            <w:r>
              <w:t xml:space="preserve"> Salt x2 bags: £144.00</w:t>
            </w:r>
          </w:p>
        </w:tc>
        <w:tc>
          <w:tcPr>
            <w:tcW w:w="1985" w:type="dxa"/>
          </w:tcPr>
          <w:p w14:paraId="1620D894" w14:textId="77777777" w:rsidR="002F3967" w:rsidRDefault="002F3967" w:rsidP="00CE5DC9"/>
          <w:p w14:paraId="05216276" w14:textId="77777777" w:rsidR="002F3967" w:rsidRDefault="002F3967" w:rsidP="00CE5DC9"/>
          <w:p w14:paraId="017D96B5" w14:textId="7FAE8AE5" w:rsidR="001A14F4" w:rsidRDefault="00FB5550" w:rsidP="00CE5DC9">
            <w:r>
              <w:t>Signatories to sign. Clerk to make payments</w:t>
            </w:r>
          </w:p>
          <w:p w14:paraId="4A0B40E5" w14:textId="77777777" w:rsidR="001A14F4" w:rsidRDefault="001A14F4" w:rsidP="00CE5DC9"/>
        </w:tc>
      </w:tr>
      <w:tr w:rsidR="002F3967" w14:paraId="5533C7B2" w14:textId="77777777" w:rsidTr="009D60F9">
        <w:tc>
          <w:tcPr>
            <w:tcW w:w="1419" w:type="dxa"/>
          </w:tcPr>
          <w:p w14:paraId="2DBEC280" w14:textId="77777777" w:rsidR="002F3967" w:rsidRDefault="00CE2BEE" w:rsidP="00CE5DC9">
            <w:r>
              <w:t>9</w:t>
            </w:r>
          </w:p>
        </w:tc>
        <w:tc>
          <w:tcPr>
            <w:tcW w:w="6378" w:type="dxa"/>
          </w:tcPr>
          <w:p w14:paraId="0A3869C4" w14:textId="7D10956F" w:rsidR="004765AE" w:rsidRDefault="003C7E45" w:rsidP="003C7E45">
            <w:r>
              <w:t>Any other business:</w:t>
            </w:r>
          </w:p>
          <w:p w14:paraId="0041D164" w14:textId="089E84A4" w:rsidR="00F16528" w:rsidRDefault="00F16528" w:rsidP="003C7E45">
            <w:r>
              <w:t xml:space="preserve">Local/Sherborne area telephone scams were discussed </w:t>
            </w:r>
            <w:r w:rsidR="00FB5550">
              <w:t xml:space="preserve">which have </w:t>
            </w:r>
            <w:r>
              <w:t>target</w:t>
            </w:r>
            <w:r w:rsidR="00FB5550">
              <w:t xml:space="preserve">ed the </w:t>
            </w:r>
            <w:r>
              <w:t>elderly.</w:t>
            </w:r>
          </w:p>
          <w:p w14:paraId="17688A1B" w14:textId="027B93A5" w:rsidR="00DD2463" w:rsidRDefault="00DD2463" w:rsidP="003C7E45">
            <w:r>
              <w:t>David Whiteoak requested to be notified of further scams if people hear of them with a view to ensuring that they are included in Neighbourhood Watch communications.</w:t>
            </w:r>
          </w:p>
          <w:p w14:paraId="609E7F7C" w14:textId="5D9EB8F5" w:rsidR="00160D0E" w:rsidRDefault="00160D0E" w:rsidP="003C7E45">
            <w:r>
              <w:t xml:space="preserve">Mary Penfold notified meeting that </w:t>
            </w:r>
            <w:proofErr w:type="spellStart"/>
            <w:r>
              <w:t>DorsetCC</w:t>
            </w:r>
            <w:proofErr w:type="spellEnd"/>
            <w:r>
              <w:t xml:space="preserve"> is awaiting news regarding Local Government review</w:t>
            </w:r>
            <w:r w:rsidR="00FB5550">
              <w:t xml:space="preserve">, it’s hoped that this will be soon with possibility of </w:t>
            </w:r>
            <w:r>
              <w:t>Autumn boundary review</w:t>
            </w:r>
            <w:r w:rsidR="00FB5550">
              <w:t>s</w:t>
            </w:r>
            <w:r>
              <w:t>.</w:t>
            </w:r>
          </w:p>
          <w:p w14:paraId="7374CCD6" w14:textId="74002E8E" w:rsidR="00C06C13" w:rsidRDefault="00C06C13" w:rsidP="003C7E45">
            <w:r>
              <w:t>The roll out of Broadband to the Parish was discussed. Mary Penfold offered to follow up on status of progress</w:t>
            </w:r>
            <w:r w:rsidR="00FB5550">
              <w:t xml:space="preserve"> of rural roll out</w:t>
            </w:r>
            <w:r>
              <w:t>.</w:t>
            </w:r>
          </w:p>
          <w:p w14:paraId="4606E3F0" w14:textId="77777777" w:rsidR="00FB5550" w:rsidRDefault="00FB5550" w:rsidP="003C7E45"/>
          <w:p w14:paraId="313E3FB3" w14:textId="423C28B7" w:rsidR="002F3967" w:rsidRDefault="002F3967" w:rsidP="00CE5DC9">
            <w:r>
              <w:t>Date for next meeting:</w:t>
            </w:r>
            <w:r w:rsidR="000E3B1C">
              <w:t xml:space="preserve"> </w:t>
            </w:r>
            <w:r w:rsidR="00FB5550">
              <w:t xml:space="preserve">AGM </w:t>
            </w:r>
            <w:r w:rsidR="000E3B1C">
              <w:t>Tuesday</w:t>
            </w:r>
            <w:r>
              <w:t xml:space="preserve"> </w:t>
            </w:r>
            <w:r w:rsidR="00BA3221">
              <w:t>8</w:t>
            </w:r>
            <w:r w:rsidR="00BA3221" w:rsidRPr="00BA3221">
              <w:rPr>
                <w:vertAlign w:val="superscript"/>
              </w:rPr>
              <w:t>th</w:t>
            </w:r>
            <w:r w:rsidR="00BA3221">
              <w:t xml:space="preserve"> May</w:t>
            </w:r>
            <w:r w:rsidR="000E3B1C">
              <w:t xml:space="preserve"> </w:t>
            </w:r>
            <w:r>
              <w:t>7</w:t>
            </w:r>
            <w:r w:rsidR="00EB232E">
              <w:t>.30pm at Hermitage Village Hall</w:t>
            </w:r>
            <w:r w:rsidR="000E3B1C">
              <w:t>.</w:t>
            </w:r>
          </w:p>
        </w:tc>
        <w:tc>
          <w:tcPr>
            <w:tcW w:w="1985" w:type="dxa"/>
          </w:tcPr>
          <w:p w14:paraId="3C1E720C" w14:textId="77777777" w:rsidR="002F3967" w:rsidRDefault="002F3967" w:rsidP="00CE5DC9"/>
          <w:p w14:paraId="3BC8DD50" w14:textId="77777777" w:rsidR="002F3967" w:rsidRDefault="002F3967" w:rsidP="00CE5DC9"/>
          <w:p w14:paraId="405C43A9" w14:textId="77777777" w:rsidR="00C06C13" w:rsidRDefault="00C06C13" w:rsidP="00CE5DC9"/>
          <w:p w14:paraId="4680F859" w14:textId="77777777" w:rsidR="00C06C13" w:rsidRDefault="00C06C13" w:rsidP="00CE5DC9"/>
          <w:p w14:paraId="6FA1A235" w14:textId="77777777" w:rsidR="00C06C13" w:rsidRDefault="00C06C13" w:rsidP="00CE5DC9"/>
          <w:p w14:paraId="6480EA94" w14:textId="77777777" w:rsidR="00C06C13" w:rsidRDefault="00C06C13" w:rsidP="00CE5DC9"/>
          <w:p w14:paraId="0D5B93A5" w14:textId="77777777" w:rsidR="00C06C13" w:rsidRDefault="00C06C13" w:rsidP="00CE5DC9"/>
          <w:p w14:paraId="4D75E5D7" w14:textId="77777777" w:rsidR="00C06C13" w:rsidRDefault="00C06C13" w:rsidP="00CE5DC9"/>
          <w:p w14:paraId="646CD06B" w14:textId="77777777" w:rsidR="00C06C13" w:rsidRDefault="00C06C13" w:rsidP="00CE5DC9"/>
          <w:p w14:paraId="7709FCCA" w14:textId="3EFF5501" w:rsidR="00C06C13" w:rsidRDefault="00C06C13" w:rsidP="00CE5DC9">
            <w:r>
              <w:t>Mary Penfold</w:t>
            </w:r>
          </w:p>
        </w:tc>
      </w:tr>
      <w:tr w:rsidR="002F3967" w14:paraId="2F1307BB" w14:textId="77777777" w:rsidTr="009D60F9">
        <w:tc>
          <w:tcPr>
            <w:tcW w:w="1419" w:type="dxa"/>
          </w:tcPr>
          <w:p w14:paraId="3E80CA4F" w14:textId="77777777" w:rsidR="002F3967" w:rsidRDefault="002F3967" w:rsidP="00CE5DC9"/>
        </w:tc>
        <w:tc>
          <w:tcPr>
            <w:tcW w:w="6378" w:type="dxa"/>
          </w:tcPr>
          <w:p w14:paraId="6DDE1FF3" w14:textId="58C25D49" w:rsidR="002F3967" w:rsidRDefault="00EB232E" w:rsidP="002F3967">
            <w:r>
              <w:t xml:space="preserve">Meeting closed at </w:t>
            </w:r>
            <w:r w:rsidR="00BA3221">
              <w:t>8</w:t>
            </w:r>
            <w:r w:rsidR="00265BC6">
              <w:t>.</w:t>
            </w:r>
            <w:r w:rsidR="00BA3221">
              <w:t>05</w:t>
            </w:r>
            <w:r w:rsidR="002F3967">
              <w:t>pm.</w:t>
            </w:r>
          </w:p>
        </w:tc>
        <w:tc>
          <w:tcPr>
            <w:tcW w:w="1985" w:type="dxa"/>
          </w:tcPr>
          <w:p w14:paraId="7D7C92A7" w14:textId="77777777" w:rsidR="002F3967" w:rsidRDefault="002F3967" w:rsidP="00CE5DC9"/>
        </w:tc>
      </w:tr>
    </w:tbl>
    <w:p w14:paraId="081C5C8A" w14:textId="77777777" w:rsidR="008F59C6" w:rsidRDefault="008F59C6" w:rsidP="00892032"/>
    <w:p w14:paraId="4316D82C" w14:textId="77777777" w:rsidR="008F59C6" w:rsidRDefault="008F59C6" w:rsidP="008F59C6">
      <w:r>
        <w:t xml:space="preserve">These minutes are to be signed by the Chairman after approval at the next meeting of the Parish Council. </w:t>
      </w:r>
    </w:p>
    <w:p w14:paraId="5E6FF91B" w14:textId="77777777" w:rsidR="008F59C6" w:rsidRDefault="008F59C6" w:rsidP="008F59C6">
      <w:r>
        <w:t xml:space="preserve"> </w:t>
      </w:r>
      <w:bookmarkStart w:id="0" w:name="_GoBack"/>
      <w:bookmarkEnd w:id="0"/>
    </w:p>
    <w:p w14:paraId="08B47AF2" w14:textId="77777777" w:rsidR="00EF32BE" w:rsidRDefault="008F59C6">
      <w:proofErr w:type="gramStart"/>
      <w:r>
        <w:t>Signed;…</w:t>
      </w:r>
      <w:proofErr w:type="gramEnd"/>
      <w:r>
        <w:t xml:space="preserve">…………………………………………………………………………………………   </w:t>
      </w:r>
    </w:p>
    <w:sectPr w:rsidR="00EF32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A5CE8"/>
    <w:multiLevelType w:val="hybridMultilevel"/>
    <w:tmpl w:val="19A2C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E3DC5"/>
    <w:multiLevelType w:val="hybridMultilevel"/>
    <w:tmpl w:val="9B7C6290"/>
    <w:lvl w:ilvl="0" w:tplc="90906DD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AD9CE042">
      <w:start w:val="471"/>
      <w:numFmt w:val="decimalZero"/>
      <w:lvlText w:val="%3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3" w:tplc="1B387D5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rebuchet MS" w:eastAsia="MS Mincho" w:hAnsi="Trebuchet MS" w:cs="Arial"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694797"/>
    <w:multiLevelType w:val="hybridMultilevel"/>
    <w:tmpl w:val="4BA088D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E6300F"/>
    <w:multiLevelType w:val="hybridMultilevel"/>
    <w:tmpl w:val="D7B015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104EBF"/>
    <w:multiLevelType w:val="hybridMultilevel"/>
    <w:tmpl w:val="FF2E0AF4"/>
    <w:lvl w:ilvl="0" w:tplc="F86041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C0FB3"/>
    <w:multiLevelType w:val="hybridMultilevel"/>
    <w:tmpl w:val="CE22ACD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3906052"/>
    <w:multiLevelType w:val="hybridMultilevel"/>
    <w:tmpl w:val="3B48C634"/>
    <w:lvl w:ilvl="0" w:tplc="65B0B0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32"/>
    <w:rsid w:val="00020D71"/>
    <w:rsid w:val="000267D1"/>
    <w:rsid w:val="00055EE8"/>
    <w:rsid w:val="00061C9F"/>
    <w:rsid w:val="0007277E"/>
    <w:rsid w:val="000A5D58"/>
    <w:rsid w:val="000B3829"/>
    <w:rsid w:val="000B3E16"/>
    <w:rsid w:val="000C2C47"/>
    <w:rsid w:val="000E3B1C"/>
    <w:rsid w:val="000E3DCA"/>
    <w:rsid w:val="000F481B"/>
    <w:rsid w:val="001357FB"/>
    <w:rsid w:val="001525FD"/>
    <w:rsid w:val="00155B2D"/>
    <w:rsid w:val="00160D0E"/>
    <w:rsid w:val="00162623"/>
    <w:rsid w:val="00162C1F"/>
    <w:rsid w:val="001645F0"/>
    <w:rsid w:val="00180934"/>
    <w:rsid w:val="00196067"/>
    <w:rsid w:val="001963C6"/>
    <w:rsid w:val="001A14F4"/>
    <w:rsid w:val="001F6E18"/>
    <w:rsid w:val="002001C3"/>
    <w:rsid w:val="00222515"/>
    <w:rsid w:val="00232283"/>
    <w:rsid w:val="00235A01"/>
    <w:rsid w:val="00246B9F"/>
    <w:rsid w:val="00265BC6"/>
    <w:rsid w:val="00277415"/>
    <w:rsid w:val="002A7B27"/>
    <w:rsid w:val="002C1AA0"/>
    <w:rsid w:val="002E2A3F"/>
    <w:rsid w:val="002E4328"/>
    <w:rsid w:val="002F3967"/>
    <w:rsid w:val="00315F47"/>
    <w:rsid w:val="003270C7"/>
    <w:rsid w:val="00327AEA"/>
    <w:rsid w:val="00333EBC"/>
    <w:rsid w:val="00344D8B"/>
    <w:rsid w:val="003A151C"/>
    <w:rsid w:val="003B605E"/>
    <w:rsid w:val="003C1267"/>
    <w:rsid w:val="003C7E45"/>
    <w:rsid w:val="003E0D98"/>
    <w:rsid w:val="00400492"/>
    <w:rsid w:val="004272EF"/>
    <w:rsid w:val="00430DDE"/>
    <w:rsid w:val="00464A0A"/>
    <w:rsid w:val="00472D2D"/>
    <w:rsid w:val="004765AE"/>
    <w:rsid w:val="00480ADC"/>
    <w:rsid w:val="004A7BED"/>
    <w:rsid w:val="004B4DAB"/>
    <w:rsid w:val="004B7382"/>
    <w:rsid w:val="004C23F8"/>
    <w:rsid w:val="004C40E2"/>
    <w:rsid w:val="004D50CF"/>
    <w:rsid w:val="004E0C44"/>
    <w:rsid w:val="00501841"/>
    <w:rsid w:val="005302C9"/>
    <w:rsid w:val="00535D33"/>
    <w:rsid w:val="0056743F"/>
    <w:rsid w:val="00586B00"/>
    <w:rsid w:val="0058767D"/>
    <w:rsid w:val="005C0C50"/>
    <w:rsid w:val="0060256B"/>
    <w:rsid w:val="00614D72"/>
    <w:rsid w:val="0065357B"/>
    <w:rsid w:val="00656850"/>
    <w:rsid w:val="0067630E"/>
    <w:rsid w:val="006C796F"/>
    <w:rsid w:val="006D7F45"/>
    <w:rsid w:val="007337CC"/>
    <w:rsid w:val="00737AC6"/>
    <w:rsid w:val="007409F1"/>
    <w:rsid w:val="0074353C"/>
    <w:rsid w:val="007600E2"/>
    <w:rsid w:val="0078233D"/>
    <w:rsid w:val="0078721A"/>
    <w:rsid w:val="007A6036"/>
    <w:rsid w:val="007B1457"/>
    <w:rsid w:val="007C56E6"/>
    <w:rsid w:val="007D4D6F"/>
    <w:rsid w:val="00823214"/>
    <w:rsid w:val="00827E6D"/>
    <w:rsid w:val="00837B90"/>
    <w:rsid w:val="00861A0B"/>
    <w:rsid w:val="00872059"/>
    <w:rsid w:val="00875A61"/>
    <w:rsid w:val="00880D12"/>
    <w:rsid w:val="008850A8"/>
    <w:rsid w:val="00885495"/>
    <w:rsid w:val="00892032"/>
    <w:rsid w:val="008938EA"/>
    <w:rsid w:val="008C46F9"/>
    <w:rsid w:val="008D3227"/>
    <w:rsid w:val="008F59C6"/>
    <w:rsid w:val="00924196"/>
    <w:rsid w:val="0096376C"/>
    <w:rsid w:val="009A1433"/>
    <w:rsid w:val="009D60F9"/>
    <w:rsid w:val="009E04C1"/>
    <w:rsid w:val="00A017DB"/>
    <w:rsid w:val="00A054F0"/>
    <w:rsid w:val="00A3638C"/>
    <w:rsid w:val="00A401A7"/>
    <w:rsid w:val="00A40C07"/>
    <w:rsid w:val="00A6620B"/>
    <w:rsid w:val="00A73D0A"/>
    <w:rsid w:val="00A90EA9"/>
    <w:rsid w:val="00A9133B"/>
    <w:rsid w:val="00AB567B"/>
    <w:rsid w:val="00AE47C3"/>
    <w:rsid w:val="00AF4EDF"/>
    <w:rsid w:val="00B0155F"/>
    <w:rsid w:val="00B035E8"/>
    <w:rsid w:val="00B564A1"/>
    <w:rsid w:val="00B6650D"/>
    <w:rsid w:val="00B72C48"/>
    <w:rsid w:val="00BA3221"/>
    <w:rsid w:val="00BA4243"/>
    <w:rsid w:val="00BB21AF"/>
    <w:rsid w:val="00C06C13"/>
    <w:rsid w:val="00C1238D"/>
    <w:rsid w:val="00C21154"/>
    <w:rsid w:val="00C559FE"/>
    <w:rsid w:val="00C7281B"/>
    <w:rsid w:val="00C77B5B"/>
    <w:rsid w:val="00C80C61"/>
    <w:rsid w:val="00C944F8"/>
    <w:rsid w:val="00CE2BEE"/>
    <w:rsid w:val="00CE5DC9"/>
    <w:rsid w:val="00D173F2"/>
    <w:rsid w:val="00D47051"/>
    <w:rsid w:val="00D70D7B"/>
    <w:rsid w:val="00D92480"/>
    <w:rsid w:val="00DA0485"/>
    <w:rsid w:val="00DA5255"/>
    <w:rsid w:val="00DB27DA"/>
    <w:rsid w:val="00DB280A"/>
    <w:rsid w:val="00DD2463"/>
    <w:rsid w:val="00DD7DED"/>
    <w:rsid w:val="00DE1378"/>
    <w:rsid w:val="00DE16BC"/>
    <w:rsid w:val="00DE35ED"/>
    <w:rsid w:val="00DF7F97"/>
    <w:rsid w:val="00E14BF5"/>
    <w:rsid w:val="00E16D78"/>
    <w:rsid w:val="00E541C7"/>
    <w:rsid w:val="00E613D6"/>
    <w:rsid w:val="00E8537C"/>
    <w:rsid w:val="00EB199A"/>
    <w:rsid w:val="00EB232E"/>
    <w:rsid w:val="00EC283D"/>
    <w:rsid w:val="00EC331B"/>
    <w:rsid w:val="00ED1ADF"/>
    <w:rsid w:val="00F01AEC"/>
    <w:rsid w:val="00F03BC3"/>
    <w:rsid w:val="00F06191"/>
    <w:rsid w:val="00F16528"/>
    <w:rsid w:val="00F17DFB"/>
    <w:rsid w:val="00F33DAB"/>
    <w:rsid w:val="00F34A0B"/>
    <w:rsid w:val="00F51B9B"/>
    <w:rsid w:val="00F5793F"/>
    <w:rsid w:val="00F71854"/>
    <w:rsid w:val="00F92B83"/>
    <w:rsid w:val="00F96162"/>
    <w:rsid w:val="00FA48F1"/>
    <w:rsid w:val="00FA61D3"/>
    <w:rsid w:val="00FB5550"/>
    <w:rsid w:val="00FB72BB"/>
    <w:rsid w:val="00FE2742"/>
    <w:rsid w:val="00FE5E88"/>
    <w:rsid w:val="00FF41D7"/>
    <w:rsid w:val="00FF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8E16"/>
  <w15:chartTrackingRefBased/>
  <w15:docId w15:val="{0E644A7F-499A-444C-A735-D3D99F9BA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EBC"/>
    <w:pPr>
      <w:ind w:left="720"/>
      <w:contextualSpacing/>
    </w:pPr>
  </w:style>
  <w:style w:type="character" w:customStyle="1" w:styleId="excerpt">
    <w:name w:val="excerpt"/>
    <w:basedOn w:val="DefaultParagraphFont"/>
    <w:rsid w:val="00E613D6"/>
  </w:style>
  <w:style w:type="paragraph" w:customStyle="1" w:styleId="ydpcff9d730yiv7792620108ydp787422d9yiv9550194147msonormal">
    <w:name w:val="ydpcff9d730yiv7792620108ydp787422d9yiv9550194147msonormal"/>
    <w:basedOn w:val="Normal"/>
    <w:rsid w:val="0023228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8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Sellick</dc:creator>
  <cp:keywords/>
  <dc:description/>
  <cp:lastModifiedBy>Amy Sellick</cp:lastModifiedBy>
  <cp:revision>55</cp:revision>
  <dcterms:created xsi:type="dcterms:W3CDTF">2017-12-19T20:19:00Z</dcterms:created>
  <dcterms:modified xsi:type="dcterms:W3CDTF">2018-02-13T20:33:00Z</dcterms:modified>
</cp:coreProperties>
</file>